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0A21" w:rsidRDefault="00D11178">
      <w:pPr>
        <w:shd w:val="clear" w:color="auto" w:fill="FFFFFF"/>
        <w:ind w:left="0"/>
        <w:jc w:val="center"/>
        <w:rPr>
          <w:rFonts w:ascii="Arial" w:eastAsia="Arial" w:hAnsi="Arial" w:cs="Arial"/>
          <w:i/>
        </w:rPr>
      </w:pPr>
      <w:r>
        <w:rPr>
          <w:rFonts w:ascii="Arial" w:eastAsia="Arial" w:hAnsi="Arial" w:cs="Arial"/>
          <w:i/>
        </w:rPr>
        <w:t>College Student Eid Template Letter</w:t>
      </w:r>
    </w:p>
    <w:p w14:paraId="00000002" w14:textId="77777777" w:rsidR="00B40A21" w:rsidRDefault="00D11178">
      <w:pPr>
        <w:shd w:val="clear" w:color="auto" w:fill="FFFFFF"/>
        <w:ind w:left="0"/>
        <w:rPr>
          <w:rFonts w:ascii="Arial" w:eastAsia="Arial" w:hAnsi="Arial" w:cs="Arial"/>
        </w:rPr>
      </w:pPr>
      <w:r>
        <w:rPr>
          <w:rFonts w:ascii="Arial" w:eastAsia="Arial" w:hAnsi="Arial" w:cs="Arial"/>
        </w:rPr>
        <w:t xml:space="preserve">Dear </w:t>
      </w:r>
      <w:r>
        <w:rPr>
          <w:rFonts w:ascii="Arial" w:eastAsia="Arial" w:hAnsi="Arial" w:cs="Arial"/>
          <w:highlight w:val="yellow"/>
        </w:rPr>
        <w:t>[Professor Name]</w:t>
      </w:r>
      <w:r>
        <w:rPr>
          <w:rFonts w:ascii="Arial" w:eastAsia="Arial" w:hAnsi="Arial" w:cs="Arial"/>
        </w:rPr>
        <w:t>,</w:t>
      </w:r>
    </w:p>
    <w:p w14:paraId="00000003" w14:textId="77777777" w:rsidR="00B40A21" w:rsidRDefault="00D11178">
      <w:pPr>
        <w:shd w:val="clear" w:color="auto" w:fill="FFFFFF"/>
        <w:ind w:left="0"/>
        <w:rPr>
          <w:rFonts w:ascii="Arial" w:eastAsia="Arial" w:hAnsi="Arial" w:cs="Arial"/>
        </w:rPr>
      </w:pPr>
      <w:r>
        <w:rPr>
          <w:rFonts w:ascii="Arial" w:eastAsia="Arial" w:hAnsi="Arial" w:cs="Arial"/>
        </w:rPr>
        <w:t xml:space="preserve"> </w:t>
      </w:r>
    </w:p>
    <w:p w14:paraId="00000004" w14:textId="77777777" w:rsidR="00B40A21" w:rsidRDefault="00D11178">
      <w:pPr>
        <w:shd w:val="clear" w:color="auto" w:fill="FFFFFF"/>
        <w:ind w:left="0"/>
        <w:rPr>
          <w:rFonts w:ascii="Arial" w:eastAsia="Arial" w:hAnsi="Arial" w:cs="Arial"/>
        </w:rPr>
      </w:pPr>
      <w:r>
        <w:rPr>
          <w:rFonts w:ascii="Arial" w:eastAsia="Arial" w:hAnsi="Arial" w:cs="Arial"/>
        </w:rPr>
        <w:t>I hope you’re doing well and having a great semester. I am writing this email to inform you about the upcoming Islamic holiday, Eid al-Fitr. This holiday immediately follows the month of Ramadan which will begin in April this year.</w:t>
      </w:r>
    </w:p>
    <w:p w14:paraId="00000005" w14:textId="77777777" w:rsidR="00B40A21" w:rsidRDefault="00D11178">
      <w:pPr>
        <w:shd w:val="clear" w:color="auto" w:fill="FFFFFF"/>
        <w:ind w:left="0"/>
        <w:rPr>
          <w:rFonts w:ascii="Arial" w:eastAsia="Arial" w:hAnsi="Arial" w:cs="Arial"/>
        </w:rPr>
      </w:pPr>
      <w:r>
        <w:rPr>
          <w:rFonts w:ascii="Arial" w:eastAsia="Arial" w:hAnsi="Arial" w:cs="Arial"/>
        </w:rPr>
        <w:t xml:space="preserve"> </w:t>
      </w:r>
    </w:p>
    <w:p w14:paraId="00000006" w14:textId="77777777" w:rsidR="00B40A21" w:rsidRDefault="00D11178">
      <w:pPr>
        <w:shd w:val="clear" w:color="auto" w:fill="FFFFFF"/>
        <w:ind w:left="0"/>
        <w:rPr>
          <w:rFonts w:ascii="Arial" w:eastAsia="Arial" w:hAnsi="Arial" w:cs="Arial"/>
        </w:rPr>
      </w:pPr>
      <w:r>
        <w:rPr>
          <w:rFonts w:ascii="Arial" w:eastAsia="Arial" w:hAnsi="Arial" w:cs="Arial"/>
        </w:rPr>
        <w:t>Eid al-Fitr is an impo</w:t>
      </w:r>
      <w:r>
        <w:rPr>
          <w:rFonts w:ascii="Arial" w:eastAsia="Arial" w:hAnsi="Arial" w:cs="Arial"/>
        </w:rPr>
        <w:t xml:space="preserve">rtant religious observance for Muslims and marks the end of the holiest month in the Islamic calendar. This year, many will be celebrating Eid al-Fitr on </w:t>
      </w:r>
      <w:r>
        <w:rPr>
          <w:rFonts w:ascii="Arial" w:eastAsia="Arial" w:hAnsi="Arial" w:cs="Arial"/>
          <w:b/>
        </w:rPr>
        <w:t>Monday,</w:t>
      </w:r>
      <w:r>
        <w:rPr>
          <w:rFonts w:ascii="Arial" w:eastAsia="Arial" w:hAnsi="Arial" w:cs="Arial"/>
        </w:rPr>
        <w:t xml:space="preserve"> </w:t>
      </w:r>
      <w:r>
        <w:rPr>
          <w:rFonts w:ascii="Arial" w:eastAsia="Arial" w:hAnsi="Arial" w:cs="Arial"/>
          <w:b/>
        </w:rPr>
        <w:t>May 2 – Wednesday, May 4</w:t>
      </w:r>
      <w:r>
        <w:rPr>
          <w:rFonts w:ascii="Arial" w:eastAsia="Arial" w:hAnsi="Arial" w:cs="Arial"/>
        </w:rPr>
        <w:t>. These dates change each year and unfortunately, this year, the final</w:t>
      </w:r>
      <w:r>
        <w:rPr>
          <w:rFonts w:ascii="Arial" w:eastAsia="Arial" w:hAnsi="Arial" w:cs="Arial"/>
        </w:rPr>
        <w:t xml:space="preserve"> week of Ramadan and Eid al-Fitr fall right around the end of the spring term and finals week. </w:t>
      </w:r>
    </w:p>
    <w:p w14:paraId="00000007" w14:textId="77777777" w:rsidR="00B40A21" w:rsidRDefault="00D11178">
      <w:pPr>
        <w:shd w:val="clear" w:color="auto" w:fill="FFFFFF"/>
        <w:ind w:left="0"/>
        <w:rPr>
          <w:rFonts w:ascii="Arial" w:eastAsia="Arial" w:hAnsi="Arial" w:cs="Arial"/>
        </w:rPr>
      </w:pPr>
      <w:r>
        <w:rPr>
          <w:rFonts w:ascii="Arial" w:eastAsia="Arial" w:hAnsi="Arial" w:cs="Arial"/>
        </w:rPr>
        <w:t xml:space="preserve"> </w:t>
      </w:r>
    </w:p>
    <w:p w14:paraId="00000008" w14:textId="77777777" w:rsidR="00B40A21" w:rsidRDefault="00D11178">
      <w:pPr>
        <w:shd w:val="clear" w:color="auto" w:fill="FFFFFF"/>
        <w:ind w:left="0"/>
        <w:rPr>
          <w:rFonts w:ascii="Arial" w:eastAsia="Arial" w:hAnsi="Arial" w:cs="Arial"/>
          <w:highlight w:val="yellow"/>
        </w:rPr>
      </w:pPr>
      <w:r>
        <w:rPr>
          <w:rFonts w:ascii="Arial" w:eastAsia="Arial" w:hAnsi="Arial" w:cs="Arial"/>
        </w:rPr>
        <w:t xml:space="preserve">While I will </w:t>
      </w:r>
      <w:proofErr w:type="gramStart"/>
      <w:r>
        <w:rPr>
          <w:rFonts w:ascii="Arial" w:eastAsia="Arial" w:hAnsi="Arial" w:cs="Arial"/>
        </w:rPr>
        <w:t>plan ahead</w:t>
      </w:r>
      <w:proofErr w:type="gramEnd"/>
      <w:r>
        <w:rPr>
          <w:rFonts w:ascii="Arial" w:eastAsia="Arial" w:hAnsi="Arial" w:cs="Arial"/>
        </w:rPr>
        <w:t xml:space="preserve"> to the best of my ability, I would like to discuss reasonable accommodations that allow me to celebrate Eid and practice my religious </w:t>
      </w:r>
      <w:r>
        <w:rPr>
          <w:rFonts w:ascii="Arial" w:eastAsia="Arial" w:hAnsi="Arial" w:cs="Arial"/>
        </w:rPr>
        <w:t xml:space="preserve">beliefs, and at the same time, ensure my academic success. </w:t>
      </w:r>
      <w:r>
        <w:rPr>
          <w:rFonts w:ascii="Arial" w:eastAsia="Arial" w:hAnsi="Arial" w:cs="Arial"/>
          <w:highlight w:val="yellow"/>
        </w:rPr>
        <w:t>[Include specific academic conflicts - exams or assignments on Eid]</w:t>
      </w:r>
    </w:p>
    <w:p w14:paraId="00000009" w14:textId="77777777" w:rsidR="00B40A21" w:rsidRDefault="00B40A21">
      <w:pPr>
        <w:shd w:val="clear" w:color="auto" w:fill="FFFFFF"/>
        <w:ind w:left="0"/>
        <w:rPr>
          <w:rFonts w:ascii="Arial" w:eastAsia="Arial" w:hAnsi="Arial" w:cs="Arial"/>
          <w:highlight w:val="yellow"/>
        </w:rPr>
      </w:pPr>
    </w:p>
    <w:p w14:paraId="0000000A" w14:textId="77777777" w:rsidR="00B40A21" w:rsidRDefault="00D11178">
      <w:pPr>
        <w:shd w:val="clear" w:color="auto" w:fill="FFFFFF"/>
        <w:ind w:left="0"/>
        <w:jc w:val="both"/>
        <w:rPr>
          <w:rFonts w:ascii="Arial" w:eastAsia="Arial" w:hAnsi="Arial" w:cs="Arial"/>
          <w:highlight w:val="yellow"/>
        </w:rPr>
      </w:pPr>
      <w:r>
        <w:rPr>
          <w:rFonts w:ascii="Arial" w:eastAsia="Arial" w:hAnsi="Arial" w:cs="Arial"/>
        </w:rPr>
        <w:t>I have attached a toolkit developed specifically for educators with more information about Ramadan and religious accommodations.</w:t>
      </w:r>
      <w:r>
        <w:rPr>
          <w:rFonts w:ascii="Arial" w:eastAsia="Arial" w:hAnsi="Arial" w:cs="Arial"/>
        </w:rPr>
        <w:t xml:space="preserve"> </w:t>
      </w:r>
      <w:r>
        <w:rPr>
          <w:rFonts w:ascii="Arial" w:eastAsia="Arial" w:hAnsi="Arial" w:cs="Arial"/>
          <w:highlight w:val="yellow"/>
        </w:rPr>
        <w:t>[Attach toolkit/guide linked below]</w:t>
      </w:r>
    </w:p>
    <w:p w14:paraId="0000000B" w14:textId="77777777" w:rsidR="00B40A21" w:rsidRDefault="00B40A21">
      <w:pPr>
        <w:shd w:val="clear" w:color="auto" w:fill="FFFFFF"/>
        <w:ind w:left="0"/>
        <w:rPr>
          <w:rFonts w:ascii="Arial" w:eastAsia="Arial" w:hAnsi="Arial" w:cs="Arial"/>
        </w:rPr>
      </w:pPr>
    </w:p>
    <w:p w14:paraId="0000000C" w14:textId="77777777" w:rsidR="00B40A21" w:rsidRDefault="00D11178">
      <w:pPr>
        <w:shd w:val="clear" w:color="auto" w:fill="FFFFFF"/>
        <w:ind w:left="0"/>
        <w:rPr>
          <w:rFonts w:ascii="Arial" w:eastAsia="Arial" w:hAnsi="Arial" w:cs="Arial"/>
        </w:rPr>
      </w:pPr>
      <w:r>
        <w:rPr>
          <w:rFonts w:ascii="Arial" w:eastAsia="Arial" w:hAnsi="Arial" w:cs="Arial"/>
        </w:rPr>
        <w:t>I wholeheartedly appreciate your time and consideration and look forward to hearing from you.</w:t>
      </w:r>
    </w:p>
    <w:p w14:paraId="0000000D" w14:textId="77777777" w:rsidR="00B40A21" w:rsidRDefault="00D11178">
      <w:pPr>
        <w:shd w:val="clear" w:color="auto" w:fill="FFFFFF"/>
        <w:ind w:left="0"/>
        <w:rPr>
          <w:rFonts w:ascii="Arial" w:eastAsia="Arial" w:hAnsi="Arial" w:cs="Arial"/>
        </w:rPr>
      </w:pPr>
      <w:r>
        <w:rPr>
          <w:rFonts w:ascii="Arial" w:eastAsia="Arial" w:hAnsi="Arial" w:cs="Arial"/>
        </w:rPr>
        <w:t xml:space="preserve"> </w:t>
      </w:r>
    </w:p>
    <w:p w14:paraId="0000000E" w14:textId="77777777" w:rsidR="00B40A21" w:rsidRDefault="00D11178">
      <w:pPr>
        <w:shd w:val="clear" w:color="auto" w:fill="FFFFFF"/>
        <w:ind w:left="0"/>
        <w:rPr>
          <w:rFonts w:ascii="Arial" w:eastAsia="Arial" w:hAnsi="Arial" w:cs="Arial"/>
        </w:rPr>
      </w:pPr>
      <w:r>
        <w:rPr>
          <w:rFonts w:ascii="Arial" w:eastAsia="Arial" w:hAnsi="Arial" w:cs="Arial"/>
        </w:rPr>
        <w:t>Sincerely,</w:t>
      </w:r>
    </w:p>
    <w:p w14:paraId="0000000F" w14:textId="77777777" w:rsidR="00B40A21" w:rsidRDefault="00D11178">
      <w:pPr>
        <w:shd w:val="clear" w:color="auto" w:fill="FFFFFF"/>
        <w:ind w:left="0"/>
        <w:jc w:val="both"/>
        <w:rPr>
          <w:rFonts w:ascii="Arial" w:eastAsia="Arial" w:hAnsi="Arial" w:cs="Arial"/>
        </w:rPr>
      </w:pPr>
      <w:r>
        <w:rPr>
          <w:rFonts w:ascii="Arial" w:eastAsia="Arial" w:hAnsi="Arial" w:cs="Arial"/>
          <w:highlight w:val="yellow"/>
        </w:rPr>
        <w:t>[Your Name]</w:t>
      </w:r>
    </w:p>
    <w:p w14:paraId="00000010" w14:textId="77777777" w:rsidR="00B40A21" w:rsidRDefault="00B40A21">
      <w:pPr>
        <w:shd w:val="clear" w:color="auto" w:fill="FFFFFF"/>
        <w:ind w:left="0"/>
        <w:rPr>
          <w:rFonts w:ascii="Arial" w:eastAsia="Arial" w:hAnsi="Arial" w:cs="Arial"/>
        </w:rPr>
      </w:pPr>
    </w:p>
    <w:p w14:paraId="00000011" w14:textId="77777777" w:rsidR="00B40A21" w:rsidRDefault="00D11178">
      <w:pPr>
        <w:shd w:val="clear" w:color="auto" w:fill="FFFFFF"/>
        <w:ind w:left="0"/>
        <w:jc w:val="both"/>
        <w:rPr>
          <w:rFonts w:ascii="Arial" w:eastAsia="Arial" w:hAnsi="Arial" w:cs="Arial"/>
        </w:rPr>
      </w:pPr>
      <w:r>
        <w:rPr>
          <w:rFonts w:ascii="Arial" w:eastAsia="Arial" w:hAnsi="Arial" w:cs="Arial"/>
        </w:rPr>
        <w:t>____</w:t>
      </w:r>
    </w:p>
    <w:p w14:paraId="00000012" w14:textId="77777777" w:rsidR="00B40A21" w:rsidRDefault="00D11178">
      <w:pPr>
        <w:shd w:val="clear" w:color="auto" w:fill="FFFFFF"/>
        <w:ind w:left="0"/>
        <w:jc w:val="both"/>
        <w:rPr>
          <w:rFonts w:ascii="Arial" w:eastAsia="Arial" w:hAnsi="Arial" w:cs="Arial"/>
        </w:rPr>
      </w:pPr>
      <w:r>
        <w:rPr>
          <w:rFonts w:ascii="Arial" w:eastAsia="Arial" w:hAnsi="Arial" w:cs="Arial"/>
          <w:highlight w:val="yellow"/>
        </w:rPr>
        <w:t>*CAIR-Ohio recommends downloading and attaching our “</w:t>
      </w:r>
      <w:hyperlink r:id="rId4">
        <w:r>
          <w:rPr>
            <w:rFonts w:ascii="Arial" w:eastAsia="Arial" w:hAnsi="Arial" w:cs="Arial"/>
            <w:highlight w:val="yellow"/>
            <w:u w:val="single"/>
          </w:rPr>
          <w:t>Educator’s Toolkit for Ramadan</w:t>
        </w:r>
      </w:hyperlink>
      <w:r>
        <w:rPr>
          <w:rFonts w:ascii="Arial" w:eastAsia="Arial" w:hAnsi="Arial" w:cs="Arial"/>
          <w:highlight w:val="yellow"/>
        </w:rPr>
        <w:t>” as well as our “</w:t>
      </w:r>
      <w:hyperlink r:id="rId5">
        <w:r>
          <w:rPr>
            <w:rFonts w:ascii="Arial" w:eastAsia="Arial" w:hAnsi="Arial" w:cs="Arial"/>
            <w:highlight w:val="yellow"/>
            <w:u w:val="single"/>
          </w:rPr>
          <w:t>Educator’s Guide to Islamic Religious Practices</w:t>
        </w:r>
      </w:hyperlink>
      <w:r>
        <w:rPr>
          <w:rFonts w:ascii="Arial" w:eastAsia="Arial" w:hAnsi="Arial" w:cs="Arial"/>
          <w:highlight w:val="yellow"/>
        </w:rPr>
        <w:t>” to your email(s).</w:t>
      </w:r>
    </w:p>
    <w:p w14:paraId="00000013" w14:textId="190618E8" w:rsidR="00B40A21" w:rsidRDefault="00B40A21">
      <w:pPr>
        <w:shd w:val="clear" w:color="auto" w:fill="FFFFFF"/>
        <w:ind w:left="0"/>
        <w:rPr>
          <w:rFonts w:ascii="Arial" w:eastAsia="Arial" w:hAnsi="Arial" w:cs="Arial"/>
        </w:rPr>
      </w:pPr>
    </w:p>
    <w:p w14:paraId="19F64065" w14:textId="17111A71" w:rsidR="00285C4C" w:rsidRDefault="00285C4C">
      <w:pPr>
        <w:shd w:val="clear" w:color="auto" w:fill="FFFFFF"/>
        <w:ind w:left="0"/>
        <w:rPr>
          <w:rFonts w:ascii="Arial" w:eastAsia="Arial" w:hAnsi="Arial" w:cs="Arial"/>
        </w:rPr>
      </w:pPr>
    </w:p>
    <w:p w14:paraId="063019ED" w14:textId="7E5F4766" w:rsidR="00285C4C" w:rsidRDefault="00285C4C">
      <w:pPr>
        <w:shd w:val="clear" w:color="auto" w:fill="FFFFFF"/>
        <w:ind w:left="0"/>
        <w:rPr>
          <w:rFonts w:ascii="Arial" w:eastAsia="Arial" w:hAnsi="Arial" w:cs="Arial"/>
        </w:rPr>
      </w:pPr>
    </w:p>
    <w:p w14:paraId="28431E00" w14:textId="31E2A8EA" w:rsidR="00285C4C" w:rsidRDefault="00285C4C">
      <w:pPr>
        <w:shd w:val="clear" w:color="auto" w:fill="FFFFFF"/>
        <w:ind w:left="0"/>
        <w:rPr>
          <w:rFonts w:ascii="Arial" w:eastAsia="Arial" w:hAnsi="Arial" w:cs="Arial"/>
        </w:rPr>
      </w:pPr>
    </w:p>
    <w:p w14:paraId="5F76D459" w14:textId="6CBD5523" w:rsidR="00285C4C" w:rsidRDefault="00285C4C">
      <w:pPr>
        <w:shd w:val="clear" w:color="auto" w:fill="FFFFFF"/>
        <w:ind w:left="0"/>
        <w:rPr>
          <w:rFonts w:ascii="Arial" w:eastAsia="Arial" w:hAnsi="Arial" w:cs="Arial"/>
        </w:rPr>
      </w:pPr>
    </w:p>
    <w:p w14:paraId="367814C1" w14:textId="37C0FF77" w:rsidR="00285C4C" w:rsidRDefault="00285C4C">
      <w:pPr>
        <w:shd w:val="clear" w:color="auto" w:fill="FFFFFF"/>
        <w:ind w:left="0"/>
        <w:rPr>
          <w:rFonts w:ascii="Arial" w:eastAsia="Arial" w:hAnsi="Arial" w:cs="Arial"/>
        </w:rPr>
      </w:pPr>
    </w:p>
    <w:p w14:paraId="0215396C" w14:textId="77777777" w:rsidR="00285C4C" w:rsidRDefault="00285C4C">
      <w:pPr>
        <w:shd w:val="clear" w:color="auto" w:fill="FFFFFF"/>
        <w:ind w:left="0"/>
        <w:rPr>
          <w:rFonts w:ascii="Arial" w:eastAsia="Arial" w:hAnsi="Arial" w:cs="Arial"/>
        </w:rPr>
      </w:pPr>
    </w:p>
    <w:p w14:paraId="00000014" w14:textId="77777777" w:rsidR="00B40A21" w:rsidRDefault="00D11178">
      <w:pPr>
        <w:shd w:val="clear" w:color="auto" w:fill="FFFFFF"/>
        <w:ind w:left="0"/>
        <w:jc w:val="both"/>
        <w:rPr>
          <w:rFonts w:ascii="Arial" w:eastAsia="Arial" w:hAnsi="Arial" w:cs="Arial"/>
        </w:rPr>
      </w:pPr>
      <w:r>
        <w:rPr>
          <w:noProof/>
        </w:rPr>
        <w:pict w14:anchorId="325C2EED">
          <v:rect id="_x0000_i1025" alt="" style="width:468pt;height:.05pt;mso-width-percent:0;mso-height-percent:0;mso-width-percent:0;mso-height-percent:0" o:hralign="center" o:hrstd="t" o:hr="t" fillcolor="#a0a0a0" stroked="f"/>
        </w:pict>
      </w:r>
    </w:p>
    <w:p w14:paraId="00000015" w14:textId="77777777" w:rsidR="00B40A21" w:rsidRDefault="00B40A21">
      <w:pPr>
        <w:shd w:val="clear" w:color="auto" w:fill="FFFFFF"/>
        <w:ind w:left="0"/>
        <w:rPr>
          <w:rFonts w:ascii="Arial" w:eastAsia="Arial" w:hAnsi="Arial" w:cs="Arial"/>
        </w:rPr>
      </w:pPr>
    </w:p>
    <w:p w14:paraId="00000016" w14:textId="77777777" w:rsidR="00B40A21" w:rsidRDefault="00D11178">
      <w:pPr>
        <w:shd w:val="clear" w:color="auto" w:fill="FFFFFF"/>
        <w:ind w:left="0"/>
        <w:jc w:val="center"/>
        <w:rPr>
          <w:rFonts w:ascii="Arial" w:eastAsia="Arial" w:hAnsi="Arial" w:cs="Arial"/>
        </w:rPr>
      </w:pPr>
      <w:r>
        <w:rPr>
          <w:rFonts w:ascii="Arial" w:eastAsia="Arial" w:hAnsi="Arial" w:cs="Arial"/>
          <w:i/>
        </w:rPr>
        <w:lastRenderedPageBreak/>
        <w:t>College Student Ramadan &amp; Eid Template Letter</w:t>
      </w:r>
    </w:p>
    <w:p w14:paraId="00000017" w14:textId="77777777" w:rsidR="00B40A21" w:rsidRDefault="00B40A21">
      <w:pPr>
        <w:shd w:val="clear" w:color="auto" w:fill="FFFFFF"/>
        <w:ind w:left="0"/>
        <w:rPr>
          <w:rFonts w:ascii="Arial" w:eastAsia="Arial" w:hAnsi="Arial" w:cs="Arial"/>
        </w:rPr>
      </w:pPr>
    </w:p>
    <w:p w14:paraId="00000018" w14:textId="77777777" w:rsidR="00B40A21" w:rsidRDefault="00D11178">
      <w:pPr>
        <w:shd w:val="clear" w:color="auto" w:fill="FFFFFF"/>
        <w:ind w:left="0"/>
        <w:rPr>
          <w:rFonts w:ascii="Arial" w:eastAsia="Arial" w:hAnsi="Arial" w:cs="Arial"/>
        </w:rPr>
      </w:pPr>
      <w:r>
        <w:rPr>
          <w:rFonts w:ascii="Arial" w:eastAsia="Arial" w:hAnsi="Arial" w:cs="Arial"/>
        </w:rPr>
        <w:t xml:space="preserve">Dear </w:t>
      </w:r>
      <w:r>
        <w:rPr>
          <w:rFonts w:ascii="Arial" w:eastAsia="Arial" w:hAnsi="Arial" w:cs="Arial"/>
          <w:highlight w:val="yellow"/>
        </w:rPr>
        <w:t>[Professor Name]</w:t>
      </w:r>
      <w:r>
        <w:rPr>
          <w:rFonts w:ascii="Arial" w:eastAsia="Arial" w:hAnsi="Arial" w:cs="Arial"/>
        </w:rPr>
        <w:t>,</w:t>
      </w:r>
    </w:p>
    <w:p w14:paraId="00000019" w14:textId="77777777" w:rsidR="00B40A21" w:rsidRDefault="00B40A21">
      <w:pPr>
        <w:shd w:val="clear" w:color="auto" w:fill="FFFFFF"/>
        <w:ind w:left="0"/>
        <w:rPr>
          <w:rFonts w:ascii="Arial" w:eastAsia="Arial" w:hAnsi="Arial" w:cs="Arial"/>
        </w:rPr>
      </w:pPr>
    </w:p>
    <w:p w14:paraId="0000001A" w14:textId="77777777" w:rsidR="00B40A21" w:rsidRDefault="00D11178">
      <w:pPr>
        <w:shd w:val="clear" w:color="auto" w:fill="FFFFFF"/>
        <w:ind w:left="0"/>
        <w:rPr>
          <w:rFonts w:ascii="Arial" w:eastAsia="Arial" w:hAnsi="Arial" w:cs="Arial"/>
        </w:rPr>
      </w:pPr>
      <w:r>
        <w:rPr>
          <w:rFonts w:ascii="Arial" w:eastAsia="Arial" w:hAnsi="Arial" w:cs="Arial"/>
        </w:rPr>
        <w:t>I hope this email finds you well. As you might know, the Islamic month of Ramadan is approaching in April. This special month requires Muslims to maintain fast and worship throughout the day. I wanted to highlight the timing of Ramadan as it falls within t</w:t>
      </w:r>
      <w:r>
        <w:rPr>
          <w:rFonts w:ascii="Arial" w:eastAsia="Arial" w:hAnsi="Arial" w:cs="Arial"/>
        </w:rPr>
        <w:t xml:space="preserve">he spring term this year. Ramadan starts on </w:t>
      </w:r>
      <w:r>
        <w:rPr>
          <w:rFonts w:ascii="Arial" w:eastAsia="Arial" w:hAnsi="Arial" w:cs="Arial"/>
          <w:b/>
        </w:rPr>
        <w:t xml:space="preserve">Saturday, April 2, </w:t>
      </w:r>
      <w:r>
        <w:rPr>
          <w:rFonts w:ascii="Arial" w:eastAsia="Arial" w:hAnsi="Arial" w:cs="Arial"/>
        </w:rPr>
        <w:t>and ends on</w:t>
      </w:r>
      <w:r>
        <w:rPr>
          <w:rFonts w:ascii="Arial" w:eastAsia="Arial" w:hAnsi="Arial" w:cs="Arial"/>
          <w:b/>
        </w:rPr>
        <w:t xml:space="preserve"> Monday, May 2</w:t>
      </w:r>
      <w:r>
        <w:rPr>
          <w:rFonts w:ascii="Arial" w:eastAsia="Arial" w:hAnsi="Arial" w:cs="Arial"/>
        </w:rPr>
        <w:t>.</w:t>
      </w:r>
    </w:p>
    <w:p w14:paraId="0000001B" w14:textId="77777777" w:rsidR="00B40A21" w:rsidRDefault="00D11178">
      <w:pPr>
        <w:shd w:val="clear" w:color="auto" w:fill="FFFFFF"/>
        <w:ind w:left="0"/>
        <w:rPr>
          <w:rFonts w:ascii="Arial" w:eastAsia="Arial" w:hAnsi="Arial" w:cs="Arial"/>
        </w:rPr>
      </w:pPr>
      <w:r>
        <w:rPr>
          <w:rFonts w:ascii="Arial" w:eastAsia="Arial" w:hAnsi="Arial" w:cs="Arial"/>
        </w:rPr>
        <w:t xml:space="preserve"> </w:t>
      </w:r>
    </w:p>
    <w:p w14:paraId="0000001C" w14:textId="77777777" w:rsidR="00B40A21" w:rsidRDefault="00D11178">
      <w:pPr>
        <w:shd w:val="clear" w:color="auto" w:fill="FFFFFF"/>
        <w:ind w:left="0"/>
        <w:rPr>
          <w:rFonts w:ascii="Arial" w:eastAsia="Arial" w:hAnsi="Arial" w:cs="Arial"/>
        </w:rPr>
      </w:pPr>
      <w:r>
        <w:rPr>
          <w:rFonts w:ascii="Arial" w:eastAsia="Arial" w:hAnsi="Arial" w:cs="Arial"/>
        </w:rPr>
        <w:t>During Ramadan, Muslims observe a fast during the day, abstaining from food and drink from dawn to sunset. Moreover, the nighttime is usually reserved for prayer in</w:t>
      </w:r>
      <w:r>
        <w:rPr>
          <w:rFonts w:ascii="Arial" w:eastAsia="Arial" w:hAnsi="Arial" w:cs="Arial"/>
        </w:rPr>
        <w:t xml:space="preserve"> congregation. This is a holy month for us with resounding importance. While I will </w:t>
      </w:r>
      <w:proofErr w:type="gramStart"/>
      <w:r>
        <w:rPr>
          <w:rFonts w:ascii="Arial" w:eastAsia="Arial" w:hAnsi="Arial" w:cs="Arial"/>
        </w:rPr>
        <w:t>plan ahead</w:t>
      </w:r>
      <w:proofErr w:type="gramEnd"/>
      <w:r>
        <w:rPr>
          <w:rFonts w:ascii="Arial" w:eastAsia="Arial" w:hAnsi="Arial" w:cs="Arial"/>
        </w:rPr>
        <w:t xml:space="preserve"> to the best of my ability, I would like to discuss reasonable accommodations that allow me to practice my religious beliefs, and at the same time, ensure my acad</w:t>
      </w:r>
      <w:r>
        <w:rPr>
          <w:rFonts w:ascii="Arial" w:eastAsia="Arial" w:hAnsi="Arial" w:cs="Arial"/>
        </w:rPr>
        <w:t xml:space="preserve">emic success. </w:t>
      </w:r>
    </w:p>
    <w:p w14:paraId="0000001D" w14:textId="77777777" w:rsidR="00B40A21" w:rsidRDefault="00B40A21">
      <w:pPr>
        <w:shd w:val="clear" w:color="auto" w:fill="FFFFFF"/>
        <w:ind w:left="0"/>
        <w:rPr>
          <w:rFonts w:ascii="Arial" w:eastAsia="Arial" w:hAnsi="Arial" w:cs="Arial"/>
        </w:rPr>
      </w:pPr>
    </w:p>
    <w:p w14:paraId="0000001E" w14:textId="77777777" w:rsidR="00B40A21" w:rsidRDefault="00D11178">
      <w:pPr>
        <w:shd w:val="clear" w:color="auto" w:fill="FFFFFF"/>
        <w:ind w:left="0"/>
        <w:rPr>
          <w:rFonts w:ascii="Arial" w:eastAsia="Arial" w:hAnsi="Arial" w:cs="Arial"/>
        </w:rPr>
      </w:pPr>
      <w:r>
        <w:rPr>
          <w:rFonts w:ascii="Arial" w:eastAsia="Arial" w:hAnsi="Arial" w:cs="Arial"/>
        </w:rPr>
        <w:t xml:space="preserve">In addition, immediately following Ramadan is our religious holiday Eid al-Fitr. Many will be celebrating Eid al-Fitr on </w:t>
      </w:r>
      <w:r>
        <w:rPr>
          <w:rFonts w:ascii="Arial" w:eastAsia="Arial" w:hAnsi="Arial" w:cs="Arial"/>
          <w:b/>
        </w:rPr>
        <w:t>Monday,</w:t>
      </w:r>
      <w:r>
        <w:rPr>
          <w:rFonts w:ascii="Arial" w:eastAsia="Arial" w:hAnsi="Arial" w:cs="Arial"/>
        </w:rPr>
        <w:t xml:space="preserve"> </w:t>
      </w:r>
      <w:r>
        <w:rPr>
          <w:rFonts w:ascii="Arial" w:eastAsia="Arial" w:hAnsi="Arial" w:cs="Arial"/>
          <w:b/>
        </w:rPr>
        <w:t>May 2 – Wednesday, May 4</w:t>
      </w:r>
      <w:r>
        <w:rPr>
          <w:rFonts w:ascii="Arial" w:eastAsia="Arial" w:hAnsi="Arial" w:cs="Arial"/>
        </w:rPr>
        <w:t xml:space="preserve">. These dates fall right around the end of the spring term and finals week. </w:t>
      </w:r>
      <w:r>
        <w:rPr>
          <w:rFonts w:ascii="Arial" w:eastAsia="Arial" w:hAnsi="Arial" w:cs="Arial"/>
          <w:highlight w:val="yellow"/>
        </w:rPr>
        <w:t>[Include sp</w:t>
      </w:r>
      <w:r>
        <w:rPr>
          <w:rFonts w:ascii="Arial" w:eastAsia="Arial" w:hAnsi="Arial" w:cs="Arial"/>
          <w:highlight w:val="yellow"/>
        </w:rPr>
        <w:t>ecific academic conflicts - exams or assignments on Eid].</w:t>
      </w:r>
    </w:p>
    <w:p w14:paraId="0000001F" w14:textId="77777777" w:rsidR="00B40A21" w:rsidRDefault="00B40A21">
      <w:pPr>
        <w:shd w:val="clear" w:color="auto" w:fill="FFFFFF"/>
        <w:ind w:left="0"/>
        <w:rPr>
          <w:rFonts w:ascii="Arial" w:eastAsia="Arial" w:hAnsi="Arial" w:cs="Arial"/>
        </w:rPr>
      </w:pPr>
    </w:p>
    <w:p w14:paraId="00000020" w14:textId="77777777" w:rsidR="00B40A21" w:rsidRDefault="00D11178">
      <w:pPr>
        <w:shd w:val="clear" w:color="auto" w:fill="FFFFFF"/>
        <w:ind w:left="0"/>
        <w:rPr>
          <w:rFonts w:ascii="Arial" w:eastAsia="Arial" w:hAnsi="Arial" w:cs="Arial"/>
        </w:rPr>
      </w:pPr>
      <w:r>
        <w:rPr>
          <w:rFonts w:ascii="Arial" w:eastAsia="Arial" w:hAnsi="Arial" w:cs="Arial"/>
          <w:color w:val="202028"/>
          <w:highlight w:val="white"/>
        </w:rPr>
        <w:t>In reaching out early on, I hope this provides us both with enough time to sort through any conflicts regarding assignments and tests during Ramadan and Eid al-Fitr.</w:t>
      </w:r>
    </w:p>
    <w:p w14:paraId="00000021" w14:textId="77777777" w:rsidR="00B40A21" w:rsidRDefault="00B40A21">
      <w:pPr>
        <w:shd w:val="clear" w:color="auto" w:fill="FFFFFF"/>
        <w:ind w:left="0"/>
        <w:rPr>
          <w:rFonts w:ascii="Arial" w:eastAsia="Arial" w:hAnsi="Arial" w:cs="Arial"/>
        </w:rPr>
      </w:pPr>
    </w:p>
    <w:p w14:paraId="00000022" w14:textId="77777777" w:rsidR="00B40A21" w:rsidRDefault="00D11178">
      <w:pPr>
        <w:shd w:val="clear" w:color="auto" w:fill="FFFFFF"/>
        <w:ind w:left="0"/>
        <w:jc w:val="both"/>
        <w:rPr>
          <w:rFonts w:ascii="Arial" w:eastAsia="Arial" w:hAnsi="Arial" w:cs="Arial"/>
          <w:highlight w:val="yellow"/>
        </w:rPr>
      </w:pPr>
      <w:r>
        <w:rPr>
          <w:rFonts w:ascii="Arial" w:eastAsia="Arial" w:hAnsi="Arial" w:cs="Arial"/>
        </w:rPr>
        <w:t>I have attached a toolkit deve</w:t>
      </w:r>
      <w:r>
        <w:rPr>
          <w:rFonts w:ascii="Arial" w:eastAsia="Arial" w:hAnsi="Arial" w:cs="Arial"/>
        </w:rPr>
        <w:t xml:space="preserve">loped specifically for educators with more information about Ramadan and religious accommodations. </w:t>
      </w:r>
      <w:r>
        <w:rPr>
          <w:rFonts w:ascii="Arial" w:eastAsia="Arial" w:hAnsi="Arial" w:cs="Arial"/>
          <w:highlight w:val="yellow"/>
        </w:rPr>
        <w:t>[Attach toolkit/guide linked below]</w:t>
      </w:r>
    </w:p>
    <w:p w14:paraId="00000023" w14:textId="77777777" w:rsidR="00B40A21" w:rsidRDefault="00B40A21">
      <w:pPr>
        <w:shd w:val="clear" w:color="auto" w:fill="FFFFFF"/>
        <w:ind w:left="0"/>
        <w:jc w:val="both"/>
        <w:rPr>
          <w:rFonts w:ascii="Arial" w:eastAsia="Arial" w:hAnsi="Arial" w:cs="Arial"/>
        </w:rPr>
      </w:pPr>
    </w:p>
    <w:p w14:paraId="00000024" w14:textId="77777777" w:rsidR="00B40A21" w:rsidRDefault="00D11178">
      <w:pPr>
        <w:shd w:val="clear" w:color="auto" w:fill="FFFFFF"/>
        <w:ind w:left="0"/>
        <w:rPr>
          <w:rFonts w:ascii="Arial" w:eastAsia="Arial" w:hAnsi="Arial" w:cs="Arial"/>
        </w:rPr>
      </w:pPr>
      <w:r>
        <w:rPr>
          <w:rFonts w:ascii="Arial" w:eastAsia="Arial" w:hAnsi="Arial" w:cs="Arial"/>
        </w:rPr>
        <w:t>I would love to discuss this further. I appreciate your time and understanding and look forward to hearing from you.</w:t>
      </w:r>
    </w:p>
    <w:p w14:paraId="00000025" w14:textId="77777777" w:rsidR="00B40A21" w:rsidRDefault="00D11178">
      <w:pPr>
        <w:shd w:val="clear" w:color="auto" w:fill="FFFFFF"/>
        <w:ind w:left="0"/>
        <w:rPr>
          <w:rFonts w:ascii="Arial" w:eastAsia="Arial" w:hAnsi="Arial" w:cs="Arial"/>
        </w:rPr>
      </w:pPr>
      <w:r>
        <w:rPr>
          <w:rFonts w:ascii="Arial" w:eastAsia="Arial" w:hAnsi="Arial" w:cs="Arial"/>
        </w:rPr>
        <w:t xml:space="preserve"> </w:t>
      </w:r>
    </w:p>
    <w:p w14:paraId="00000026" w14:textId="77777777" w:rsidR="00B40A21" w:rsidRDefault="00D11178">
      <w:pPr>
        <w:shd w:val="clear" w:color="auto" w:fill="FFFFFF"/>
        <w:ind w:left="0"/>
        <w:rPr>
          <w:rFonts w:ascii="Arial" w:eastAsia="Arial" w:hAnsi="Arial" w:cs="Arial"/>
        </w:rPr>
      </w:pPr>
      <w:r>
        <w:rPr>
          <w:rFonts w:ascii="Arial" w:eastAsia="Arial" w:hAnsi="Arial" w:cs="Arial"/>
        </w:rPr>
        <w:t>S</w:t>
      </w:r>
      <w:r>
        <w:rPr>
          <w:rFonts w:ascii="Arial" w:eastAsia="Arial" w:hAnsi="Arial" w:cs="Arial"/>
        </w:rPr>
        <w:t>incerely,</w:t>
      </w:r>
    </w:p>
    <w:p w14:paraId="00000027" w14:textId="77777777" w:rsidR="00B40A21" w:rsidRDefault="00D11178">
      <w:pPr>
        <w:shd w:val="clear" w:color="auto" w:fill="FFFFFF"/>
        <w:ind w:left="0"/>
        <w:jc w:val="both"/>
        <w:rPr>
          <w:rFonts w:ascii="Arial" w:eastAsia="Arial" w:hAnsi="Arial" w:cs="Arial"/>
        </w:rPr>
      </w:pPr>
      <w:r>
        <w:rPr>
          <w:rFonts w:ascii="Arial" w:eastAsia="Arial" w:hAnsi="Arial" w:cs="Arial"/>
          <w:highlight w:val="yellow"/>
        </w:rPr>
        <w:t>[Your Name]</w:t>
      </w:r>
    </w:p>
    <w:p w14:paraId="00000028" w14:textId="77777777" w:rsidR="00B40A21" w:rsidRDefault="00B40A21">
      <w:pPr>
        <w:shd w:val="clear" w:color="auto" w:fill="FFFFFF"/>
        <w:ind w:left="0"/>
        <w:rPr>
          <w:rFonts w:ascii="Arial" w:eastAsia="Arial" w:hAnsi="Arial" w:cs="Arial"/>
        </w:rPr>
      </w:pPr>
    </w:p>
    <w:p w14:paraId="00000029" w14:textId="77777777" w:rsidR="00B40A21" w:rsidRDefault="00D11178">
      <w:pPr>
        <w:shd w:val="clear" w:color="auto" w:fill="FFFFFF"/>
        <w:ind w:left="0"/>
        <w:jc w:val="both"/>
        <w:rPr>
          <w:rFonts w:ascii="Arial" w:eastAsia="Arial" w:hAnsi="Arial" w:cs="Arial"/>
        </w:rPr>
      </w:pPr>
      <w:r>
        <w:rPr>
          <w:rFonts w:ascii="Arial" w:eastAsia="Arial" w:hAnsi="Arial" w:cs="Arial"/>
        </w:rPr>
        <w:t>____</w:t>
      </w:r>
    </w:p>
    <w:p w14:paraId="0000002A" w14:textId="77777777" w:rsidR="00B40A21" w:rsidRDefault="00D11178">
      <w:pPr>
        <w:shd w:val="clear" w:color="auto" w:fill="FFFFFF"/>
        <w:ind w:left="0"/>
        <w:jc w:val="both"/>
        <w:rPr>
          <w:rFonts w:ascii="Arial" w:eastAsia="Arial" w:hAnsi="Arial" w:cs="Arial"/>
        </w:rPr>
      </w:pPr>
      <w:r>
        <w:rPr>
          <w:rFonts w:ascii="Arial" w:eastAsia="Arial" w:hAnsi="Arial" w:cs="Arial"/>
          <w:highlight w:val="yellow"/>
        </w:rPr>
        <w:t>*CAIR-Ohio recommends downloading and attaching our “</w:t>
      </w:r>
      <w:hyperlink r:id="rId6">
        <w:r>
          <w:rPr>
            <w:rFonts w:ascii="Arial" w:eastAsia="Arial" w:hAnsi="Arial" w:cs="Arial"/>
            <w:highlight w:val="yellow"/>
            <w:u w:val="single"/>
          </w:rPr>
          <w:t>Educator’s Toolkit for Ramadan</w:t>
        </w:r>
      </w:hyperlink>
      <w:r>
        <w:rPr>
          <w:rFonts w:ascii="Arial" w:eastAsia="Arial" w:hAnsi="Arial" w:cs="Arial"/>
          <w:highlight w:val="yellow"/>
        </w:rPr>
        <w:t>” as well as our “</w:t>
      </w:r>
      <w:hyperlink r:id="rId7">
        <w:r>
          <w:rPr>
            <w:rFonts w:ascii="Arial" w:eastAsia="Arial" w:hAnsi="Arial" w:cs="Arial"/>
            <w:highlight w:val="yellow"/>
            <w:u w:val="single"/>
          </w:rPr>
          <w:t>Educator’s Guide to Islamic Religious Practices</w:t>
        </w:r>
      </w:hyperlink>
      <w:r>
        <w:rPr>
          <w:rFonts w:ascii="Arial" w:eastAsia="Arial" w:hAnsi="Arial" w:cs="Arial"/>
          <w:highlight w:val="yellow"/>
        </w:rPr>
        <w:t>” to your email(s).</w:t>
      </w:r>
    </w:p>
    <w:sectPr w:rsidR="00B40A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21"/>
    <w:rsid w:val="00285C4C"/>
    <w:rsid w:val="00B40A21"/>
    <w:rsid w:val="00D1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3C16"/>
  <w15:docId w15:val="{10ECA965-6810-AD48-95B0-2F3F29FD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820" w:hanging="360"/>
      <w:outlineLvl w:val="0"/>
    </w:pPr>
    <w:rPr>
      <w:b/>
      <w:u w:val="single"/>
    </w:rPr>
  </w:style>
  <w:style w:type="paragraph" w:styleId="Heading2">
    <w:name w:val="heading 2"/>
    <w:basedOn w:val="Normal"/>
    <w:next w:val="Normal"/>
    <w:uiPriority w:val="9"/>
    <w:semiHidden/>
    <w:unhideWhenUsed/>
    <w:qFormat/>
    <w:pPr>
      <w:keepNext/>
      <w:keepLines/>
      <w:ind w:left="1440" w:hanging="360"/>
      <w:outlineLvl w:val="1"/>
    </w:pPr>
    <w:rPr>
      <w:b/>
    </w:rPr>
  </w:style>
  <w:style w:type="paragraph" w:styleId="Heading3">
    <w:name w:val="heading 3"/>
    <w:basedOn w:val="Normal"/>
    <w:next w:val="Normal"/>
    <w:uiPriority w:val="9"/>
    <w:semiHidden/>
    <w:unhideWhenUsed/>
    <w:qFormat/>
    <w:pPr>
      <w:keepNext/>
      <w:keepLines/>
      <w:ind w:firstLine="180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ir-columbus.com/wp-content/uploads/2017/09/Educators-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ir-ohio.com/ramadanresources/educators-toolkit/" TargetMode="External"/><Relationship Id="rId5" Type="http://schemas.openxmlformats.org/officeDocument/2006/relationships/hyperlink" Target="https://www.cair-columbus.com/wp-content/uploads/2017/09/Educators-Guide.pdf" TargetMode="External"/><Relationship Id="rId4" Type="http://schemas.openxmlformats.org/officeDocument/2006/relationships/hyperlink" Target="https://www.cair-ohio.com/ramadanresources/educators-toolk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Hickcox</cp:lastModifiedBy>
  <cp:revision>2</cp:revision>
  <dcterms:created xsi:type="dcterms:W3CDTF">2022-03-18T21:47:00Z</dcterms:created>
  <dcterms:modified xsi:type="dcterms:W3CDTF">2022-03-18T21:47:00Z</dcterms:modified>
</cp:coreProperties>
</file>