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libri" w:cs="Calibri" w:eastAsia="Calibri" w:hAnsi="Calibri"/>
          <w:b w:val="1"/>
          <w:color w:val="3c4743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3c4743"/>
          <w:sz w:val="36"/>
          <w:szCs w:val="36"/>
          <w:rtl w:val="0"/>
        </w:rPr>
        <w:t xml:space="preserve">Your bridge needs to cross a bigger river! Look at the bridge you created last week.</w:t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  <w:color w:val="3c4743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color w:val="3c4743"/>
          <w:sz w:val="36"/>
          <w:szCs w:val="36"/>
          <w:rtl w:val="0"/>
        </w:rPr>
        <w:t xml:space="preserve">What parts will still work if your bridge is longer? </w:t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  <w:color w:val="3c474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  <w:color w:val="3c474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  <w:color w:val="3c4743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color w:val="3c4743"/>
          <w:sz w:val="36"/>
          <w:szCs w:val="36"/>
          <w:rtl w:val="0"/>
        </w:rPr>
        <w:t xml:space="preserve">What parts need to be changed so that your bridge is still strong? </w:t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  <w:color w:val="3c474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Calibri" w:cs="Calibri" w:eastAsia="Calibri" w:hAnsi="Calibri"/>
          <w:color w:val="3c474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  <w:color w:val="3c4743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color w:val="3c4743"/>
          <w:sz w:val="36"/>
          <w:szCs w:val="36"/>
          <w:rtl w:val="0"/>
        </w:rPr>
        <w:t xml:space="preserve">What could work better? </w:t>
      </w:r>
    </w:p>
    <w:p w:rsidR="00000000" w:rsidDel="00000000" w:rsidP="00000000" w:rsidRDefault="00000000" w:rsidRPr="00000000" w14:paraId="00000008">
      <w:pPr>
        <w:contextualSpacing w:val="0"/>
        <w:rPr>
          <w:rFonts w:ascii="Calibri" w:cs="Calibri" w:eastAsia="Calibri" w:hAnsi="Calibri"/>
          <w:color w:val="3c474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Calibri" w:cs="Calibri" w:eastAsia="Calibri" w:hAnsi="Calibri"/>
          <w:color w:val="3c474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Calibri" w:cs="Calibri" w:eastAsia="Calibri" w:hAnsi="Calibri"/>
          <w:color w:val="3c474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color w:val="3c4743"/>
          <w:sz w:val="36"/>
          <w:szCs w:val="36"/>
          <w:rtl w:val="0"/>
        </w:rPr>
        <w:t xml:space="preserve">Draw a picture of your new design to make a longer bridge.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spacing w:after="0" w:line="253" w:lineRule="auto"/>
      <w:ind w:left="723" w:right="-15" w:firstLine="0"/>
      <w:contextualSpacing w:val="0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This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material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is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based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upon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work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supported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by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the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Engineering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Science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Foundation of Dayton under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Grant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No.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AD2018-0001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and</w:t>
    </w:r>
    <w:r w:rsidDel="00000000" w:rsidR="00000000" w:rsidRPr="00000000">
      <w:rPr>
        <w:rFonts w:ascii="Times New Roman" w:cs="Times New Roman" w:eastAsia="Times New Roman" w:hAnsi="Times New Roman"/>
        <w:sz w:val="19"/>
        <w:szCs w:val="19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i w:val="1"/>
        <w:sz w:val="19"/>
        <w:szCs w:val="19"/>
        <w:rtl w:val="0"/>
      </w:rPr>
      <w:t xml:space="preserve">through a 2017-18  grant from the Marianist Foundation.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