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A7E" w14:textId="77777777" w:rsidR="00F34048" w:rsidRPr="00135535" w:rsidRDefault="00F34048" w:rsidP="00135535">
      <w:pPr>
        <w:pStyle w:val="Heading1"/>
        <w:jc w:val="center"/>
        <w:rPr>
          <w:vertAlign w:val="subscript"/>
        </w:rPr>
      </w:pPr>
      <w:r>
        <w:t>CAP Worksheet</w:t>
      </w:r>
    </w:p>
    <w:p w14:paraId="37989C31" w14:textId="77777777" w:rsidR="00CE4C02" w:rsidRPr="001E4466" w:rsidRDefault="008F6CBA" w:rsidP="00135535">
      <w:pPr>
        <w:pStyle w:val="Heading2"/>
      </w:pPr>
      <w:r w:rsidRPr="001E4466">
        <w:t xml:space="preserve">Directions: </w:t>
      </w:r>
    </w:p>
    <w:p w14:paraId="74ACC429" w14:textId="77777777" w:rsidR="00F34048" w:rsidRDefault="00F34048" w:rsidP="00CE4C02">
      <w:pPr>
        <w:pStyle w:val="ListParagraph"/>
        <w:numPr>
          <w:ilvl w:val="0"/>
          <w:numId w:val="4"/>
        </w:numPr>
        <w:rPr>
          <w:sz w:val="20"/>
        </w:rPr>
        <w:sectPr w:rsidR="00F34048" w:rsidSect="00F340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EE5A39" w14:textId="77777777" w:rsidR="00F21B79" w:rsidRPr="001E4466" w:rsidRDefault="00E02234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The rows</w:t>
      </w:r>
      <w:r w:rsidR="00020FE7" w:rsidRPr="001E4466">
        <w:rPr>
          <w:sz w:val="20"/>
        </w:rPr>
        <w:t xml:space="preserve"> </w:t>
      </w:r>
      <w:r w:rsidR="0004231B" w:rsidRPr="001E4466">
        <w:rPr>
          <w:sz w:val="20"/>
        </w:rPr>
        <w:t>represent</w:t>
      </w:r>
      <w:r w:rsidRPr="001E4466">
        <w:rPr>
          <w:sz w:val="20"/>
        </w:rPr>
        <w:t xml:space="preserve"> the</w:t>
      </w:r>
      <w:r w:rsidR="00F21B79" w:rsidRPr="001E4466">
        <w:rPr>
          <w:sz w:val="20"/>
        </w:rPr>
        <w:t xml:space="preserve"> classes you have to take </w:t>
      </w:r>
    </w:p>
    <w:p w14:paraId="2D0803F7" w14:textId="77777777" w:rsidR="00CE4C02" w:rsidRPr="001E4466" w:rsidRDefault="00F21B79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T</w:t>
      </w:r>
      <w:r w:rsidR="00020FE7" w:rsidRPr="001E4466">
        <w:rPr>
          <w:sz w:val="20"/>
        </w:rPr>
        <w:t xml:space="preserve">he five columns are the requirements you need to meet in order to complete CAP. </w:t>
      </w:r>
    </w:p>
    <w:p w14:paraId="278CEA9B" w14:textId="77777777" w:rsidR="00020FE7" w:rsidRPr="001E4466" w:rsidRDefault="00020FE7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Look at </w:t>
      </w:r>
      <w:proofErr w:type="spellStart"/>
      <w:r w:rsidRPr="001E4466">
        <w:rPr>
          <w:sz w:val="20"/>
        </w:rPr>
        <w:t>DegreeWorks</w:t>
      </w:r>
      <w:proofErr w:type="spellEnd"/>
      <w:r w:rsidRPr="001E4466">
        <w:rPr>
          <w:sz w:val="20"/>
        </w:rPr>
        <w:t xml:space="preserve"> to find classes that will help you complete your CAP</w:t>
      </w:r>
    </w:p>
    <w:p w14:paraId="641107E9" w14:textId="77777777" w:rsidR="0004231B" w:rsidRPr="001E4466" w:rsidRDefault="0004231B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You will need to pick classes that cover more than one requirement</w:t>
      </w:r>
    </w:p>
    <w:p w14:paraId="7C695A0C" w14:textId="77777777" w:rsidR="00E02234" w:rsidRPr="001E4466" w:rsidRDefault="00E02234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Write in the Course Dept and # </w:t>
      </w:r>
      <w:r w:rsidR="00F21B79" w:rsidRPr="001E4466">
        <w:rPr>
          <w:sz w:val="20"/>
        </w:rPr>
        <w:t>(i.e. HST 343)</w:t>
      </w:r>
    </w:p>
    <w:p w14:paraId="70B0677B" w14:textId="77777777" w:rsidR="002D451C" w:rsidRPr="001E4466" w:rsidRDefault="00E02234" w:rsidP="00E02234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Put an “X” in the CAP Requirement it satisfie</w:t>
      </w:r>
      <w:r w:rsidR="00F21B79" w:rsidRPr="001E4466">
        <w:rPr>
          <w:sz w:val="20"/>
        </w:rPr>
        <w:t>s</w:t>
      </w:r>
    </w:p>
    <w:p w14:paraId="3A7ED3E4" w14:textId="77777777" w:rsidR="00F34048" w:rsidRDefault="00F34048" w:rsidP="00F34048">
      <w:pPr>
        <w:pStyle w:val="NoSpacing"/>
        <w:jc w:val="center"/>
        <w:sectPr w:rsidR="00F34048" w:rsidSect="00F340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9548" w:type="dxa"/>
        <w:jc w:val="center"/>
        <w:tblLook w:val="04A0" w:firstRow="1" w:lastRow="0" w:firstColumn="1" w:lastColumn="0" w:noHBand="0" w:noVBand="1"/>
      </w:tblPr>
      <w:tblGrid>
        <w:gridCol w:w="2425"/>
        <w:gridCol w:w="3355"/>
        <w:gridCol w:w="804"/>
        <w:gridCol w:w="854"/>
        <w:gridCol w:w="628"/>
        <w:gridCol w:w="628"/>
        <w:gridCol w:w="854"/>
      </w:tblGrid>
      <w:tr w:rsidR="00080D08" w14:paraId="4629DE15" w14:textId="77777777" w:rsidTr="00DA363E">
        <w:trPr>
          <w:cantSplit/>
          <w:trHeight w:val="321"/>
          <w:jc w:val="center"/>
        </w:trPr>
        <w:tc>
          <w:tcPr>
            <w:tcW w:w="5780" w:type="dxa"/>
            <w:gridSpan w:val="2"/>
            <w:vAlign w:val="center"/>
          </w:tcPr>
          <w:p w14:paraId="2E93B58F" w14:textId="77777777" w:rsidR="00080D08" w:rsidRPr="00823E91" w:rsidRDefault="00080D08" w:rsidP="00080D08">
            <w:pPr>
              <w:pStyle w:val="Heading3"/>
              <w:jc w:val="center"/>
              <w:outlineLvl w:val="2"/>
            </w:pPr>
            <w:r w:rsidRPr="00661A6F">
              <w:t>CAP Requirements</w:t>
            </w:r>
          </w:p>
          <w:p w14:paraId="73A8FFB8" w14:textId="77777777" w:rsidR="00080D08" w:rsidRPr="0062524C" w:rsidRDefault="00080D08" w:rsidP="00080D08">
            <w:pPr>
              <w:pStyle w:val="Heading3"/>
              <w:jc w:val="center"/>
              <w:outlineLvl w:val="2"/>
            </w:pPr>
            <w:r w:rsidRPr="007D384F">
              <w:t>EACH COLUMN</w:t>
            </w:r>
            <w:r>
              <w:t xml:space="preserve"> </w:t>
            </w:r>
            <w:r w:rsidRPr="007D384F">
              <w:t>MUST HAVE AN “X”</w:t>
            </w:r>
          </w:p>
        </w:tc>
        <w:tc>
          <w:tcPr>
            <w:tcW w:w="804" w:type="dxa"/>
            <w:vMerge w:val="restart"/>
            <w:textDirection w:val="btLr"/>
          </w:tcPr>
          <w:p w14:paraId="35672EB4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Faith Traditions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14:paraId="527788C7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Practical</w:t>
            </w:r>
          </w:p>
          <w:p w14:paraId="4EC72EE1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Ethical Action</w:t>
            </w:r>
          </w:p>
        </w:tc>
        <w:tc>
          <w:tcPr>
            <w:tcW w:w="628" w:type="dxa"/>
            <w:vMerge w:val="restart"/>
            <w:textDirection w:val="btLr"/>
          </w:tcPr>
          <w:p w14:paraId="4A5E5FDB" w14:textId="77777777" w:rsidR="00080D08" w:rsidRDefault="00080D08" w:rsidP="00080D08">
            <w:pPr>
              <w:pStyle w:val="Heading6"/>
              <w:jc w:val="center"/>
              <w:outlineLvl w:val="5"/>
            </w:pPr>
            <w:r w:rsidRPr="00135535">
              <w:t>Inquiry</w:t>
            </w:r>
          </w:p>
        </w:tc>
        <w:tc>
          <w:tcPr>
            <w:tcW w:w="628" w:type="dxa"/>
            <w:vMerge w:val="restart"/>
            <w:textDirection w:val="btLr"/>
          </w:tcPr>
          <w:p w14:paraId="2190208A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135535">
              <w:t>I</w:t>
            </w:r>
            <w:r w:rsidRPr="00080D08">
              <w:rPr>
                <w:rStyle w:val="Heading6Char"/>
              </w:rPr>
              <w:t>ntegrative</w:t>
            </w:r>
          </w:p>
        </w:tc>
        <w:tc>
          <w:tcPr>
            <w:tcW w:w="854" w:type="dxa"/>
            <w:vMerge w:val="restart"/>
            <w:textDirection w:val="btLr"/>
          </w:tcPr>
          <w:p w14:paraId="313D08A7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Diversity/</w:t>
            </w:r>
          </w:p>
          <w:p w14:paraId="0D81C331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Social Justice</w:t>
            </w:r>
          </w:p>
        </w:tc>
      </w:tr>
      <w:tr w:rsidR="00080D08" w14:paraId="34243EB9" w14:textId="77777777" w:rsidTr="00DA363E">
        <w:trPr>
          <w:trHeight w:val="321"/>
          <w:jc w:val="center"/>
        </w:trPr>
        <w:tc>
          <w:tcPr>
            <w:tcW w:w="2425" w:type="dxa"/>
            <w:vAlign w:val="center"/>
          </w:tcPr>
          <w:p w14:paraId="4F3996B5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62524C">
              <w:t>SUBJECT</w:t>
            </w:r>
          </w:p>
        </w:tc>
        <w:tc>
          <w:tcPr>
            <w:tcW w:w="3355" w:type="dxa"/>
          </w:tcPr>
          <w:p w14:paraId="6F5777BD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62524C">
              <w:t>COURSE</w:t>
            </w:r>
            <w:r>
              <w:t xml:space="preserve"> Code/Description</w:t>
            </w:r>
          </w:p>
          <w:p w14:paraId="099993A3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E02234">
              <w:rPr>
                <w:sz w:val="20"/>
                <w:szCs w:val="20"/>
              </w:rPr>
              <w:t>(i.e. HST 343)</w:t>
            </w:r>
          </w:p>
        </w:tc>
        <w:tc>
          <w:tcPr>
            <w:tcW w:w="804" w:type="dxa"/>
            <w:vMerge/>
          </w:tcPr>
          <w:p w14:paraId="63C17EFF" w14:textId="77777777" w:rsidR="00080D08" w:rsidRDefault="00080D08" w:rsidP="00080D08">
            <w:pPr>
              <w:jc w:val="center"/>
            </w:pPr>
          </w:p>
        </w:tc>
        <w:tc>
          <w:tcPr>
            <w:tcW w:w="854" w:type="dxa"/>
            <w:vMerge/>
          </w:tcPr>
          <w:p w14:paraId="1131F1FA" w14:textId="77777777" w:rsidR="00080D08" w:rsidRDefault="00080D08" w:rsidP="00080D08">
            <w:pPr>
              <w:jc w:val="center"/>
            </w:pPr>
          </w:p>
        </w:tc>
        <w:tc>
          <w:tcPr>
            <w:tcW w:w="628" w:type="dxa"/>
            <w:vMerge/>
          </w:tcPr>
          <w:p w14:paraId="441CC888" w14:textId="77777777" w:rsidR="00080D08" w:rsidRDefault="00080D08" w:rsidP="00080D08">
            <w:pPr>
              <w:jc w:val="center"/>
            </w:pPr>
          </w:p>
        </w:tc>
        <w:tc>
          <w:tcPr>
            <w:tcW w:w="628" w:type="dxa"/>
            <w:vMerge/>
          </w:tcPr>
          <w:p w14:paraId="1F45D28A" w14:textId="77777777" w:rsidR="00080D08" w:rsidRDefault="00080D08" w:rsidP="00080D08">
            <w:pPr>
              <w:jc w:val="center"/>
            </w:pPr>
          </w:p>
        </w:tc>
        <w:tc>
          <w:tcPr>
            <w:tcW w:w="854" w:type="dxa"/>
            <w:vMerge/>
          </w:tcPr>
          <w:p w14:paraId="54AAB666" w14:textId="77777777" w:rsidR="00080D08" w:rsidRDefault="00080D08" w:rsidP="00080D08">
            <w:pPr>
              <w:jc w:val="center"/>
            </w:pPr>
          </w:p>
        </w:tc>
      </w:tr>
      <w:tr w:rsidR="00080D08" w14:paraId="5E509BAD" w14:textId="77777777" w:rsidTr="00DA363E">
        <w:trPr>
          <w:trHeight w:val="321"/>
          <w:jc w:val="center"/>
        </w:trPr>
        <w:tc>
          <w:tcPr>
            <w:tcW w:w="2425" w:type="dxa"/>
            <w:vAlign w:val="center"/>
          </w:tcPr>
          <w:p w14:paraId="6D87069C" w14:textId="77777777" w:rsidR="00080D08" w:rsidRDefault="00080D08" w:rsidP="00080D08">
            <w:pPr>
              <w:jc w:val="center"/>
            </w:pPr>
            <w:r>
              <w:t>Arts</w:t>
            </w:r>
          </w:p>
        </w:tc>
        <w:tc>
          <w:tcPr>
            <w:tcW w:w="3355" w:type="dxa"/>
          </w:tcPr>
          <w:p w14:paraId="701592D8" w14:textId="77777777" w:rsidR="00080D08" w:rsidRDefault="00080D08" w:rsidP="00080D08">
            <w:pPr>
              <w:jc w:val="center"/>
            </w:pPr>
          </w:p>
        </w:tc>
        <w:tc>
          <w:tcPr>
            <w:tcW w:w="804" w:type="dxa"/>
          </w:tcPr>
          <w:p w14:paraId="06AF5232" w14:textId="77777777" w:rsidR="00080D08" w:rsidRDefault="00080D08" w:rsidP="00080D08">
            <w:pPr>
              <w:jc w:val="center"/>
            </w:pPr>
          </w:p>
        </w:tc>
        <w:tc>
          <w:tcPr>
            <w:tcW w:w="854" w:type="dxa"/>
          </w:tcPr>
          <w:p w14:paraId="0EF10708" w14:textId="77777777" w:rsidR="00080D08" w:rsidRDefault="00080D08" w:rsidP="00080D08">
            <w:pPr>
              <w:jc w:val="center"/>
            </w:pPr>
          </w:p>
        </w:tc>
        <w:tc>
          <w:tcPr>
            <w:tcW w:w="628" w:type="dxa"/>
          </w:tcPr>
          <w:p w14:paraId="4FA78098" w14:textId="77777777" w:rsidR="00080D08" w:rsidRDefault="00080D08" w:rsidP="00080D08">
            <w:pPr>
              <w:jc w:val="center"/>
            </w:pPr>
          </w:p>
        </w:tc>
        <w:tc>
          <w:tcPr>
            <w:tcW w:w="628" w:type="dxa"/>
          </w:tcPr>
          <w:p w14:paraId="67FD1405" w14:textId="77777777" w:rsidR="00080D08" w:rsidRDefault="00080D08" w:rsidP="00080D08">
            <w:pPr>
              <w:jc w:val="center"/>
            </w:pPr>
          </w:p>
        </w:tc>
        <w:tc>
          <w:tcPr>
            <w:tcW w:w="854" w:type="dxa"/>
          </w:tcPr>
          <w:p w14:paraId="72F5E49F" w14:textId="77777777" w:rsidR="00080D08" w:rsidRDefault="00080D08" w:rsidP="00080D08">
            <w:pPr>
              <w:jc w:val="center"/>
            </w:pPr>
          </w:p>
        </w:tc>
      </w:tr>
      <w:tr w:rsidR="00080D08" w14:paraId="508BFC15" w14:textId="77777777" w:rsidTr="00DA363E">
        <w:trPr>
          <w:trHeight w:val="321"/>
          <w:jc w:val="center"/>
        </w:trPr>
        <w:tc>
          <w:tcPr>
            <w:tcW w:w="2425" w:type="dxa"/>
            <w:vAlign w:val="center"/>
          </w:tcPr>
          <w:p w14:paraId="557115B0" w14:textId="69A71743" w:rsidR="00080D08" w:rsidRDefault="00DA363E" w:rsidP="00080D08">
            <w:pPr>
              <w:jc w:val="center"/>
            </w:pPr>
            <w:r>
              <w:t xml:space="preserve">Social Science </w:t>
            </w:r>
            <w:r w:rsidRPr="00DA363E">
              <w:t>(SSC 200</w:t>
            </w:r>
            <w:r w:rsidRPr="00DA363E">
              <w:t>)</w:t>
            </w:r>
          </w:p>
        </w:tc>
        <w:tc>
          <w:tcPr>
            <w:tcW w:w="3355" w:type="dxa"/>
          </w:tcPr>
          <w:p w14:paraId="6E59D29B" w14:textId="77777777" w:rsidR="00080D08" w:rsidRDefault="00080D08" w:rsidP="00080D08">
            <w:pPr>
              <w:jc w:val="center"/>
            </w:pPr>
          </w:p>
        </w:tc>
        <w:tc>
          <w:tcPr>
            <w:tcW w:w="804" w:type="dxa"/>
          </w:tcPr>
          <w:p w14:paraId="06F18411" w14:textId="77777777" w:rsidR="00080D08" w:rsidRDefault="00080D08" w:rsidP="00080D08">
            <w:pPr>
              <w:jc w:val="center"/>
            </w:pPr>
          </w:p>
        </w:tc>
        <w:tc>
          <w:tcPr>
            <w:tcW w:w="854" w:type="dxa"/>
          </w:tcPr>
          <w:p w14:paraId="7A64281C" w14:textId="77777777" w:rsidR="00080D08" w:rsidRDefault="00080D08" w:rsidP="00080D08">
            <w:pPr>
              <w:jc w:val="center"/>
            </w:pPr>
          </w:p>
        </w:tc>
        <w:tc>
          <w:tcPr>
            <w:tcW w:w="628" w:type="dxa"/>
          </w:tcPr>
          <w:p w14:paraId="6F63B341" w14:textId="77777777" w:rsidR="00080D08" w:rsidRDefault="00080D08" w:rsidP="00080D08">
            <w:pPr>
              <w:jc w:val="center"/>
            </w:pPr>
          </w:p>
        </w:tc>
        <w:tc>
          <w:tcPr>
            <w:tcW w:w="628" w:type="dxa"/>
          </w:tcPr>
          <w:p w14:paraId="5EE0B2D5" w14:textId="77777777" w:rsidR="00080D08" w:rsidRDefault="00080D08" w:rsidP="00080D08">
            <w:pPr>
              <w:jc w:val="center"/>
            </w:pPr>
          </w:p>
        </w:tc>
        <w:tc>
          <w:tcPr>
            <w:tcW w:w="854" w:type="dxa"/>
          </w:tcPr>
          <w:p w14:paraId="6D3976B5" w14:textId="77777777" w:rsidR="00080D08" w:rsidRDefault="00080D08" w:rsidP="00080D08">
            <w:pPr>
              <w:jc w:val="center"/>
            </w:pPr>
          </w:p>
        </w:tc>
      </w:tr>
      <w:tr w:rsidR="00DA363E" w14:paraId="6536F3EC" w14:textId="77777777" w:rsidTr="00DA363E">
        <w:trPr>
          <w:trHeight w:val="321"/>
          <w:jc w:val="center"/>
        </w:trPr>
        <w:tc>
          <w:tcPr>
            <w:tcW w:w="2425" w:type="dxa"/>
            <w:vAlign w:val="center"/>
          </w:tcPr>
          <w:p w14:paraId="25529510" w14:textId="4D1F68EF" w:rsidR="00DA363E" w:rsidRDefault="00DA363E" w:rsidP="00DA363E">
            <w:pPr>
              <w:jc w:val="center"/>
            </w:pPr>
            <w:r>
              <w:t>Advanced PHL/REL</w:t>
            </w:r>
          </w:p>
        </w:tc>
        <w:tc>
          <w:tcPr>
            <w:tcW w:w="3355" w:type="dxa"/>
          </w:tcPr>
          <w:p w14:paraId="6C2D3BB6" w14:textId="77777777" w:rsidR="00DA363E" w:rsidRDefault="00DA363E" w:rsidP="00DA363E">
            <w:pPr>
              <w:jc w:val="center"/>
            </w:pPr>
          </w:p>
        </w:tc>
        <w:tc>
          <w:tcPr>
            <w:tcW w:w="804" w:type="dxa"/>
          </w:tcPr>
          <w:p w14:paraId="1E58981A" w14:textId="77777777" w:rsidR="00DA363E" w:rsidRDefault="00DA363E" w:rsidP="00DA363E">
            <w:pPr>
              <w:jc w:val="center"/>
            </w:pPr>
          </w:p>
        </w:tc>
        <w:tc>
          <w:tcPr>
            <w:tcW w:w="854" w:type="dxa"/>
          </w:tcPr>
          <w:p w14:paraId="47CFCEF9" w14:textId="77777777" w:rsidR="00DA363E" w:rsidRDefault="00DA363E" w:rsidP="00DA363E">
            <w:pPr>
              <w:jc w:val="center"/>
            </w:pPr>
          </w:p>
        </w:tc>
        <w:tc>
          <w:tcPr>
            <w:tcW w:w="628" w:type="dxa"/>
          </w:tcPr>
          <w:p w14:paraId="0A4402C6" w14:textId="77777777" w:rsidR="00DA363E" w:rsidRDefault="00DA363E" w:rsidP="00DA363E">
            <w:pPr>
              <w:jc w:val="center"/>
            </w:pPr>
          </w:p>
        </w:tc>
        <w:tc>
          <w:tcPr>
            <w:tcW w:w="628" w:type="dxa"/>
          </w:tcPr>
          <w:p w14:paraId="6E2B1103" w14:textId="77777777" w:rsidR="00DA363E" w:rsidRDefault="00DA363E" w:rsidP="00DA363E">
            <w:pPr>
              <w:jc w:val="center"/>
            </w:pPr>
          </w:p>
        </w:tc>
        <w:tc>
          <w:tcPr>
            <w:tcW w:w="854" w:type="dxa"/>
          </w:tcPr>
          <w:p w14:paraId="05388AF1" w14:textId="77777777" w:rsidR="00DA363E" w:rsidRDefault="00DA363E" w:rsidP="00DA363E">
            <w:pPr>
              <w:jc w:val="center"/>
            </w:pPr>
          </w:p>
        </w:tc>
      </w:tr>
      <w:tr w:rsidR="00DA363E" w14:paraId="6D714966" w14:textId="77777777" w:rsidTr="00DA363E">
        <w:trPr>
          <w:trHeight w:val="321"/>
          <w:jc w:val="center"/>
        </w:trPr>
        <w:tc>
          <w:tcPr>
            <w:tcW w:w="2425" w:type="dxa"/>
            <w:vAlign w:val="center"/>
          </w:tcPr>
          <w:p w14:paraId="0838A3AB" w14:textId="49097390" w:rsidR="00DA363E" w:rsidRDefault="00DA363E" w:rsidP="00DA363E">
            <w:pPr>
              <w:jc w:val="center"/>
            </w:pPr>
            <w:r>
              <w:t>Advanced PHL/REL</w:t>
            </w:r>
          </w:p>
        </w:tc>
        <w:tc>
          <w:tcPr>
            <w:tcW w:w="3355" w:type="dxa"/>
          </w:tcPr>
          <w:p w14:paraId="7FEB7F0E" w14:textId="77777777" w:rsidR="00DA363E" w:rsidRDefault="00DA363E" w:rsidP="00DA363E">
            <w:pPr>
              <w:jc w:val="center"/>
            </w:pPr>
          </w:p>
        </w:tc>
        <w:tc>
          <w:tcPr>
            <w:tcW w:w="804" w:type="dxa"/>
          </w:tcPr>
          <w:p w14:paraId="0876352C" w14:textId="77777777" w:rsidR="00DA363E" w:rsidRDefault="00DA363E" w:rsidP="00DA363E">
            <w:pPr>
              <w:jc w:val="center"/>
            </w:pPr>
          </w:p>
        </w:tc>
        <w:tc>
          <w:tcPr>
            <w:tcW w:w="854" w:type="dxa"/>
          </w:tcPr>
          <w:p w14:paraId="39E2A0D7" w14:textId="77777777" w:rsidR="00DA363E" w:rsidRDefault="00DA363E" w:rsidP="00DA363E">
            <w:pPr>
              <w:jc w:val="center"/>
            </w:pPr>
          </w:p>
        </w:tc>
        <w:tc>
          <w:tcPr>
            <w:tcW w:w="628" w:type="dxa"/>
          </w:tcPr>
          <w:p w14:paraId="4641395D" w14:textId="77777777" w:rsidR="00DA363E" w:rsidRDefault="00DA363E" w:rsidP="00DA363E">
            <w:pPr>
              <w:jc w:val="center"/>
            </w:pPr>
          </w:p>
        </w:tc>
        <w:tc>
          <w:tcPr>
            <w:tcW w:w="628" w:type="dxa"/>
          </w:tcPr>
          <w:p w14:paraId="4F4275C8" w14:textId="77777777" w:rsidR="00DA363E" w:rsidRDefault="00DA363E" w:rsidP="00DA363E">
            <w:pPr>
              <w:jc w:val="center"/>
            </w:pPr>
          </w:p>
        </w:tc>
        <w:tc>
          <w:tcPr>
            <w:tcW w:w="854" w:type="dxa"/>
          </w:tcPr>
          <w:p w14:paraId="43AD610F" w14:textId="77777777" w:rsidR="00DA363E" w:rsidRDefault="00DA363E" w:rsidP="00DA363E">
            <w:pPr>
              <w:jc w:val="center"/>
            </w:pPr>
          </w:p>
        </w:tc>
      </w:tr>
      <w:tr w:rsidR="00DA363E" w14:paraId="7099940B" w14:textId="77777777" w:rsidTr="00DA363E">
        <w:trPr>
          <w:trHeight w:val="321"/>
          <w:jc w:val="center"/>
        </w:trPr>
        <w:tc>
          <w:tcPr>
            <w:tcW w:w="2425" w:type="dxa"/>
            <w:vAlign w:val="center"/>
          </w:tcPr>
          <w:p w14:paraId="2E19BCCD" w14:textId="0AA333E2" w:rsidR="00DA363E" w:rsidRDefault="00DA363E" w:rsidP="00DA363E">
            <w:pPr>
              <w:jc w:val="center"/>
            </w:pPr>
            <w:r>
              <w:t>Advanced History</w:t>
            </w:r>
          </w:p>
        </w:tc>
        <w:tc>
          <w:tcPr>
            <w:tcW w:w="3355" w:type="dxa"/>
          </w:tcPr>
          <w:p w14:paraId="2C6CC9EF" w14:textId="77777777" w:rsidR="00DA363E" w:rsidRDefault="00DA363E" w:rsidP="00DA363E">
            <w:pPr>
              <w:jc w:val="center"/>
            </w:pPr>
          </w:p>
        </w:tc>
        <w:tc>
          <w:tcPr>
            <w:tcW w:w="804" w:type="dxa"/>
          </w:tcPr>
          <w:p w14:paraId="648B97E9" w14:textId="77777777" w:rsidR="00DA363E" w:rsidRDefault="00DA363E" w:rsidP="00DA363E">
            <w:pPr>
              <w:jc w:val="center"/>
            </w:pPr>
          </w:p>
        </w:tc>
        <w:tc>
          <w:tcPr>
            <w:tcW w:w="854" w:type="dxa"/>
          </w:tcPr>
          <w:p w14:paraId="5A4FA76D" w14:textId="77777777" w:rsidR="00DA363E" w:rsidRDefault="00DA363E" w:rsidP="00DA363E">
            <w:pPr>
              <w:jc w:val="center"/>
            </w:pPr>
          </w:p>
        </w:tc>
        <w:tc>
          <w:tcPr>
            <w:tcW w:w="628" w:type="dxa"/>
          </w:tcPr>
          <w:p w14:paraId="3CD6DC03" w14:textId="77777777" w:rsidR="00DA363E" w:rsidRDefault="00DA363E" w:rsidP="00DA363E">
            <w:pPr>
              <w:jc w:val="center"/>
            </w:pPr>
          </w:p>
        </w:tc>
        <w:tc>
          <w:tcPr>
            <w:tcW w:w="628" w:type="dxa"/>
          </w:tcPr>
          <w:p w14:paraId="19C329A5" w14:textId="77777777" w:rsidR="00DA363E" w:rsidRDefault="00DA363E" w:rsidP="00DA363E">
            <w:pPr>
              <w:jc w:val="center"/>
            </w:pPr>
          </w:p>
        </w:tc>
        <w:tc>
          <w:tcPr>
            <w:tcW w:w="854" w:type="dxa"/>
          </w:tcPr>
          <w:p w14:paraId="6F216E83" w14:textId="77777777" w:rsidR="00DA363E" w:rsidRDefault="00DA363E" w:rsidP="00DA363E">
            <w:pPr>
              <w:jc w:val="center"/>
            </w:pPr>
          </w:p>
        </w:tc>
      </w:tr>
    </w:tbl>
    <w:p w14:paraId="5556751E" w14:textId="77777777" w:rsidR="00457024" w:rsidRPr="00457024" w:rsidRDefault="00457024" w:rsidP="00457024">
      <w:pPr>
        <w:ind w:left="360"/>
        <w:rPr>
          <w:sz w:val="20"/>
        </w:rPr>
      </w:pPr>
    </w:p>
    <w:p w14:paraId="70D7D0F8" w14:textId="2ECE30F9" w:rsidR="00E02234" w:rsidRDefault="00635C10" w:rsidP="00F21B7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Civil Engineering</w:t>
      </w:r>
      <w:r w:rsidR="00E02234" w:rsidRPr="001E4466">
        <w:rPr>
          <w:sz w:val="20"/>
        </w:rPr>
        <w:t xml:space="preserve"> Majors take </w:t>
      </w:r>
      <w:r w:rsidR="00B82978">
        <w:rPr>
          <w:sz w:val="20"/>
        </w:rPr>
        <w:t>GEO 218 – counts toward Inquiry, and</w:t>
      </w:r>
      <w:r w:rsidR="00B82978" w:rsidRPr="001E4466">
        <w:rPr>
          <w:sz w:val="20"/>
        </w:rPr>
        <w:t xml:space="preserve"> </w:t>
      </w:r>
      <w:r w:rsidR="00E02234" w:rsidRPr="001E4466">
        <w:rPr>
          <w:sz w:val="20"/>
        </w:rPr>
        <w:t>HST 343 – counts toward Integrative</w:t>
      </w:r>
      <w:r w:rsidR="007B214D">
        <w:rPr>
          <w:sz w:val="20"/>
        </w:rPr>
        <w:t xml:space="preserve"> </w:t>
      </w:r>
    </w:p>
    <w:p w14:paraId="1DEF449B" w14:textId="7F4FF2AD" w:rsidR="00E91CA3" w:rsidRPr="001E4466" w:rsidRDefault="00E91CA3" w:rsidP="00F21B7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Chemical Engineering Majors take CME 381 – counts toward Integrative </w:t>
      </w:r>
    </w:p>
    <w:p w14:paraId="2278A877" w14:textId="34451C7B" w:rsidR="00E02234" w:rsidRDefault="00B44FCC" w:rsidP="00E02234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Electrical/</w:t>
      </w:r>
      <w:r w:rsidR="00635C10">
        <w:rPr>
          <w:sz w:val="20"/>
        </w:rPr>
        <w:t>Computer Engineering</w:t>
      </w:r>
      <w:r w:rsidR="00E02234" w:rsidRPr="001E4466">
        <w:rPr>
          <w:sz w:val="20"/>
        </w:rPr>
        <w:t xml:space="preserve"> Majors take </w:t>
      </w:r>
      <w:r w:rsidR="00144472">
        <w:rPr>
          <w:sz w:val="20"/>
        </w:rPr>
        <w:t>PHY 232</w:t>
      </w:r>
      <w:r w:rsidR="00E02234" w:rsidRPr="001E4466">
        <w:rPr>
          <w:sz w:val="20"/>
        </w:rPr>
        <w:t xml:space="preserve"> – counts toward </w:t>
      </w:r>
      <w:r w:rsidR="00144472">
        <w:rPr>
          <w:sz w:val="20"/>
        </w:rPr>
        <w:t>Inquiry</w:t>
      </w:r>
      <w:r>
        <w:rPr>
          <w:sz w:val="20"/>
        </w:rPr>
        <w:t>, and ECE 215 – counts toward Integrative</w:t>
      </w:r>
    </w:p>
    <w:p w14:paraId="3EADAAF7" w14:textId="77777777" w:rsidR="00E91CA3" w:rsidRPr="001E4466" w:rsidRDefault="00E91CA3" w:rsidP="00E91CA3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Mechanical Engineering Majors take MEE 205 – counts toward Integrative </w:t>
      </w:r>
    </w:p>
    <w:p w14:paraId="09E3A624" w14:textId="273EBD97" w:rsidR="001E4466" w:rsidRDefault="001E4466" w:rsidP="00E02234">
      <w:pPr>
        <w:pStyle w:val="ListParagraph"/>
        <w:numPr>
          <w:ilvl w:val="0"/>
          <w:numId w:val="5"/>
        </w:numPr>
        <w:rPr>
          <w:sz w:val="20"/>
        </w:rPr>
      </w:pPr>
      <w:r w:rsidRPr="001E4466">
        <w:rPr>
          <w:sz w:val="20"/>
        </w:rPr>
        <w:t>Technology Majors take MTH 207 – counts towards Inquiry</w:t>
      </w:r>
      <w:r w:rsidR="007B214D">
        <w:rPr>
          <w:sz w:val="20"/>
        </w:rPr>
        <w:t>, and IET 317 – counts toward Integrative</w:t>
      </w:r>
    </w:p>
    <w:p w14:paraId="4E0C18B7" w14:textId="77777777" w:rsidR="00F34048" w:rsidRPr="00E91CA3" w:rsidRDefault="00F34048" w:rsidP="00E02234">
      <w:pPr>
        <w:jc w:val="center"/>
        <w:rPr>
          <w:sz w:val="36"/>
          <w:szCs w:val="56"/>
        </w:rPr>
      </w:pPr>
    </w:p>
    <w:p w14:paraId="411D1134" w14:textId="77777777" w:rsidR="00F34048" w:rsidRPr="00F34048" w:rsidRDefault="00F34048" w:rsidP="00135535">
      <w:pPr>
        <w:pStyle w:val="Heading1"/>
        <w:jc w:val="center"/>
      </w:pPr>
      <w:r>
        <w:t>CAP Worksheet</w:t>
      </w:r>
    </w:p>
    <w:p w14:paraId="1329C0E0" w14:textId="77777777" w:rsidR="00F34048" w:rsidRPr="001E4466" w:rsidRDefault="00F34048" w:rsidP="00135535">
      <w:pPr>
        <w:pStyle w:val="Heading2"/>
      </w:pPr>
      <w:r w:rsidRPr="001E4466">
        <w:t xml:space="preserve">Directions: </w:t>
      </w:r>
    </w:p>
    <w:p w14:paraId="43D901B4" w14:textId="77777777" w:rsidR="00F34048" w:rsidRDefault="00F34048" w:rsidP="00F34048">
      <w:pPr>
        <w:pStyle w:val="ListParagraph"/>
        <w:numPr>
          <w:ilvl w:val="0"/>
          <w:numId w:val="4"/>
        </w:numPr>
        <w:rPr>
          <w:sz w:val="20"/>
        </w:rPr>
        <w:sectPr w:rsidR="00F34048" w:rsidSect="00F340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23364C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The rows represent the classes you have to take </w:t>
      </w:r>
    </w:p>
    <w:p w14:paraId="1CE6EEA2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The five columns are the requirements you need to meet in order to complete CAP. </w:t>
      </w:r>
    </w:p>
    <w:p w14:paraId="625D7B6A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Look at </w:t>
      </w:r>
      <w:proofErr w:type="spellStart"/>
      <w:r w:rsidRPr="001E4466">
        <w:rPr>
          <w:sz w:val="20"/>
        </w:rPr>
        <w:t>DegreeWorks</w:t>
      </w:r>
      <w:proofErr w:type="spellEnd"/>
      <w:r w:rsidRPr="001E4466">
        <w:rPr>
          <w:sz w:val="20"/>
        </w:rPr>
        <w:t xml:space="preserve"> to find classes that will help you complete your CAP</w:t>
      </w:r>
    </w:p>
    <w:p w14:paraId="3754850C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You will need to pick classes that cover more than one requirement</w:t>
      </w:r>
    </w:p>
    <w:p w14:paraId="4080FAA5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Write in the Course Dept and # (i.e. HST 343)</w:t>
      </w:r>
    </w:p>
    <w:p w14:paraId="2F1C6B40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Put an “X” in the CAP Requirement it satisfies</w:t>
      </w:r>
    </w:p>
    <w:p w14:paraId="704B51E2" w14:textId="77777777" w:rsidR="00F34048" w:rsidRDefault="00F34048" w:rsidP="00F34048">
      <w:pPr>
        <w:pStyle w:val="NoSpacing"/>
        <w:jc w:val="center"/>
        <w:sectPr w:rsidR="00F34048" w:rsidSect="00F340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9548" w:type="dxa"/>
        <w:jc w:val="center"/>
        <w:tblLook w:val="04A0" w:firstRow="1" w:lastRow="0" w:firstColumn="1" w:lastColumn="0" w:noHBand="0" w:noVBand="1"/>
      </w:tblPr>
      <w:tblGrid>
        <w:gridCol w:w="2515"/>
        <w:gridCol w:w="3073"/>
        <w:gridCol w:w="904"/>
        <w:gridCol w:w="904"/>
        <w:gridCol w:w="624"/>
        <w:gridCol w:w="624"/>
        <w:gridCol w:w="904"/>
      </w:tblGrid>
      <w:tr w:rsidR="00080D08" w14:paraId="4E699D29" w14:textId="77777777" w:rsidTr="00B62BE9">
        <w:trPr>
          <w:trHeight w:val="321"/>
          <w:jc w:val="center"/>
        </w:trPr>
        <w:tc>
          <w:tcPr>
            <w:tcW w:w="5588" w:type="dxa"/>
            <w:gridSpan w:val="2"/>
            <w:vAlign w:val="center"/>
          </w:tcPr>
          <w:p w14:paraId="149150ED" w14:textId="77777777" w:rsidR="00080D08" w:rsidRPr="00823E91" w:rsidRDefault="00080D08" w:rsidP="00080D08">
            <w:pPr>
              <w:pStyle w:val="Heading3"/>
              <w:jc w:val="center"/>
              <w:outlineLvl w:val="2"/>
            </w:pPr>
            <w:r w:rsidRPr="00661A6F">
              <w:t>CAP Requirements</w:t>
            </w:r>
          </w:p>
          <w:p w14:paraId="25DA5776" w14:textId="77777777" w:rsidR="00080D08" w:rsidRPr="0062524C" w:rsidRDefault="00080D08" w:rsidP="00080D08">
            <w:pPr>
              <w:pStyle w:val="Heading3"/>
              <w:jc w:val="center"/>
              <w:outlineLvl w:val="2"/>
            </w:pPr>
            <w:r w:rsidRPr="007D384F">
              <w:t>EACH COLUMN</w:t>
            </w:r>
            <w:r>
              <w:t xml:space="preserve"> </w:t>
            </w:r>
            <w:r w:rsidRPr="007D384F">
              <w:t>MUST HAVE AN “X”</w:t>
            </w:r>
          </w:p>
        </w:tc>
        <w:tc>
          <w:tcPr>
            <w:tcW w:w="904" w:type="dxa"/>
            <w:vMerge w:val="restart"/>
            <w:textDirection w:val="btLr"/>
          </w:tcPr>
          <w:p w14:paraId="445A08A8" w14:textId="77777777" w:rsidR="00080D08" w:rsidRDefault="00080D08" w:rsidP="00080D08">
            <w:pPr>
              <w:pStyle w:val="Heading3"/>
              <w:ind w:left="113" w:right="113"/>
              <w:jc w:val="center"/>
              <w:outlineLvl w:val="2"/>
            </w:pPr>
            <w:r>
              <w:t>Faith Traditions</w:t>
            </w:r>
          </w:p>
        </w:tc>
        <w:tc>
          <w:tcPr>
            <w:tcW w:w="904" w:type="dxa"/>
            <w:vMerge w:val="restart"/>
            <w:textDirection w:val="btLr"/>
          </w:tcPr>
          <w:p w14:paraId="4D0AF71D" w14:textId="77777777" w:rsidR="00080D08" w:rsidRDefault="00080D08" w:rsidP="00B62BE9">
            <w:pPr>
              <w:pStyle w:val="Heading6"/>
              <w:jc w:val="center"/>
              <w:outlineLvl w:val="5"/>
            </w:pPr>
            <w:r>
              <w:t>Practical</w:t>
            </w:r>
            <w:r w:rsidR="00B62BE9">
              <w:t xml:space="preserve"> </w:t>
            </w:r>
            <w:r>
              <w:t>Ethical Action</w:t>
            </w:r>
          </w:p>
        </w:tc>
        <w:tc>
          <w:tcPr>
            <w:tcW w:w="624" w:type="dxa"/>
            <w:vMerge w:val="restart"/>
            <w:textDirection w:val="btLr"/>
          </w:tcPr>
          <w:p w14:paraId="38B6E475" w14:textId="77777777" w:rsidR="00080D08" w:rsidRDefault="00B62BE9" w:rsidP="00B62BE9">
            <w:pPr>
              <w:pStyle w:val="Heading3"/>
              <w:ind w:left="113" w:right="113"/>
              <w:jc w:val="center"/>
              <w:outlineLvl w:val="2"/>
            </w:pPr>
            <w:r w:rsidRPr="00135535">
              <w:t>Inquiry</w:t>
            </w:r>
          </w:p>
        </w:tc>
        <w:tc>
          <w:tcPr>
            <w:tcW w:w="624" w:type="dxa"/>
            <w:vMerge w:val="restart"/>
            <w:textDirection w:val="btLr"/>
          </w:tcPr>
          <w:p w14:paraId="5B673CEF" w14:textId="77777777" w:rsidR="00080D08" w:rsidRDefault="00B62BE9" w:rsidP="00B62BE9">
            <w:pPr>
              <w:pStyle w:val="Heading6"/>
              <w:jc w:val="center"/>
              <w:outlineLvl w:val="5"/>
            </w:pPr>
            <w:r w:rsidRPr="00135535">
              <w:t>I</w:t>
            </w:r>
            <w:r w:rsidRPr="00B62BE9">
              <w:t>ntegrative</w:t>
            </w:r>
          </w:p>
        </w:tc>
        <w:tc>
          <w:tcPr>
            <w:tcW w:w="904" w:type="dxa"/>
            <w:vMerge w:val="restart"/>
            <w:textDirection w:val="btLr"/>
          </w:tcPr>
          <w:p w14:paraId="22999443" w14:textId="77777777" w:rsidR="00B62BE9" w:rsidRDefault="00B62BE9" w:rsidP="00B62BE9">
            <w:pPr>
              <w:pStyle w:val="Heading6"/>
              <w:jc w:val="center"/>
              <w:outlineLvl w:val="5"/>
            </w:pPr>
            <w:r>
              <w:t>Diversity/</w:t>
            </w:r>
          </w:p>
          <w:p w14:paraId="78D99658" w14:textId="77777777" w:rsidR="00080D08" w:rsidRDefault="00B62BE9" w:rsidP="00B62BE9">
            <w:pPr>
              <w:pStyle w:val="Heading6"/>
              <w:jc w:val="center"/>
              <w:outlineLvl w:val="5"/>
            </w:pPr>
            <w:r>
              <w:t>Social Justice</w:t>
            </w:r>
          </w:p>
        </w:tc>
      </w:tr>
      <w:tr w:rsidR="00080D08" w14:paraId="0ACCDD31" w14:textId="77777777" w:rsidTr="00DA363E">
        <w:trPr>
          <w:trHeight w:val="321"/>
          <w:jc w:val="center"/>
        </w:trPr>
        <w:tc>
          <w:tcPr>
            <w:tcW w:w="2515" w:type="dxa"/>
            <w:vAlign w:val="center"/>
          </w:tcPr>
          <w:p w14:paraId="44BF1D03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62524C">
              <w:t>SUBJECT</w:t>
            </w:r>
          </w:p>
        </w:tc>
        <w:tc>
          <w:tcPr>
            <w:tcW w:w="3073" w:type="dxa"/>
          </w:tcPr>
          <w:p w14:paraId="72C8E43D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62524C">
              <w:t>COURSE</w:t>
            </w:r>
            <w:r>
              <w:t xml:space="preserve"> Code/Description</w:t>
            </w:r>
          </w:p>
          <w:p w14:paraId="1FE8E46F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E02234">
              <w:rPr>
                <w:sz w:val="20"/>
                <w:szCs w:val="20"/>
              </w:rPr>
              <w:t>(i.e</w:t>
            </w:r>
            <w:r>
              <w:rPr>
                <w:sz w:val="20"/>
                <w:szCs w:val="20"/>
              </w:rPr>
              <w:t>.</w:t>
            </w:r>
            <w:r w:rsidRPr="00E02234">
              <w:rPr>
                <w:sz w:val="20"/>
                <w:szCs w:val="20"/>
              </w:rPr>
              <w:t xml:space="preserve"> HST 343)</w:t>
            </w:r>
          </w:p>
        </w:tc>
        <w:tc>
          <w:tcPr>
            <w:tcW w:w="904" w:type="dxa"/>
            <w:vMerge/>
          </w:tcPr>
          <w:p w14:paraId="44903BEF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  <w:tc>
          <w:tcPr>
            <w:tcW w:w="904" w:type="dxa"/>
            <w:vMerge/>
          </w:tcPr>
          <w:p w14:paraId="6C580FD8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  <w:tc>
          <w:tcPr>
            <w:tcW w:w="624" w:type="dxa"/>
            <w:vMerge/>
          </w:tcPr>
          <w:p w14:paraId="0964D160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  <w:tc>
          <w:tcPr>
            <w:tcW w:w="624" w:type="dxa"/>
            <w:vMerge/>
          </w:tcPr>
          <w:p w14:paraId="7BC105BF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  <w:tc>
          <w:tcPr>
            <w:tcW w:w="904" w:type="dxa"/>
            <w:vMerge/>
          </w:tcPr>
          <w:p w14:paraId="3706613B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</w:tr>
      <w:tr w:rsidR="00DA363E" w14:paraId="763DB156" w14:textId="77777777" w:rsidTr="00DA363E">
        <w:trPr>
          <w:trHeight w:val="321"/>
          <w:jc w:val="center"/>
        </w:trPr>
        <w:tc>
          <w:tcPr>
            <w:tcW w:w="2515" w:type="dxa"/>
            <w:vAlign w:val="center"/>
          </w:tcPr>
          <w:p w14:paraId="704E6296" w14:textId="2C254146" w:rsidR="00DA363E" w:rsidRDefault="00DA363E" w:rsidP="00DA363E">
            <w:pPr>
              <w:jc w:val="center"/>
            </w:pPr>
            <w:r>
              <w:t>Arts</w:t>
            </w:r>
          </w:p>
        </w:tc>
        <w:tc>
          <w:tcPr>
            <w:tcW w:w="3073" w:type="dxa"/>
          </w:tcPr>
          <w:p w14:paraId="0A2900C4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620F24CF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7A040F95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08D6C709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329E5A25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7FF507EB" w14:textId="77777777" w:rsidR="00DA363E" w:rsidRDefault="00DA363E" w:rsidP="00DA363E">
            <w:pPr>
              <w:jc w:val="center"/>
            </w:pPr>
          </w:p>
        </w:tc>
      </w:tr>
      <w:tr w:rsidR="00DA363E" w14:paraId="3BD72273" w14:textId="77777777" w:rsidTr="00DA363E">
        <w:trPr>
          <w:trHeight w:val="321"/>
          <w:jc w:val="center"/>
        </w:trPr>
        <w:tc>
          <w:tcPr>
            <w:tcW w:w="2515" w:type="dxa"/>
            <w:vAlign w:val="center"/>
          </w:tcPr>
          <w:p w14:paraId="37C930E5" w14:textId="2C45F53F" w:rsidR="00DA363E" w:rsidRDefault="00DA363E" w:rsidP="00DA363E">
            <w:pPr>
              <w:jc w:val="center"/>
            </w:pPr>
            <w:r>
              <w:t xml:space="preserve">Social Science </w:t>
            </w:r>
            <w:r w:rsidRPr="00DA363E">
              <w:t>(SSC 200)</w:t>
            </w:r>
          </w:p>
        </w:tc>
        <w:tc>
          <w:tcPr>
            <w:tcW w:w="3073" w:type="dxa"/>
          </w:tcPr>
          <w:p w14:paraId="3C659663" w14:textId="77777777" w:rsidR="00DA363E" w:rsidRDefault="00DA363E" w:rsidP="00DA363E">
            <w:pPr>
              <w:jc w:val="center"/>
            </w:pPr>
            <w:bookmarkStart w:id="0" w:name="_GoBack"/>
            <w:bookmarkEnd w:id="0"/>
          </w:p>
        </w:tc>
        <w:tc>
          <w:tcPr>
            <w:tcW w:w="904" w:type="dxa"/>
          </w:tcPr>
          <w:p w14:paraId="20471B99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62FA88EF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4064162F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5AB3EF5A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43F22736" w14:textId="77777777" w:rsidR="00DA363E" w:rsidRDefault="00DA363E" w:rsidP="00DA363E">
            <w:pPr>
              <w:jc w:val="center"/>
            </w:pPr>
          </w:p>
        </w:tc>
      </w:tr>
      <w:tr w:rsidR="00DA363E" w14:paraId="3D0B31D5" w14:textId="77777777" w:rsidTr="00DA363E">
        <w:trPr>
          <w:trHeight w:val="321"/>
          <w:jc w:val="center"/>
        </w:trPr>
        <w:tc>
          <w:tcPr>
            <w:tcW w:w="2515" w:type="dxa"/>
            <w:vAlign w:val="center"/>
          </w:tcPr>
          <w:p w14:paraId="47517BD4" w14:textId="12DE2B0F" w:rsidR="00DA363E" w:rsidRDefault="00DA363E" w:rsidP="00DA363E">
            <w:pPr>
              <w:jc w:val="center"/>
            </w:pPr>
            <w:r>
              <w:t>Advanced PHL/REL</w:t>
            </w:r>
          </w:p>
        </w:tc>
        <w:tc>
          <w:tcPr>
            <w:tcW w:w="3073" w:type="dxa"/>
          </w:tcPr>
          <w:p w14:paraId="1C085CFE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07E4421C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5AC8EABC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68E221D6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4638EC07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10C3A7DB" w14:textId="77777777" w:rsidR="00DA363E" w:rsidRDefault="00DA363E" w:rsidP="00DA363E">
            <w:pPr>
              <w:jc w:val="center"/>
            </w:pPr>
          </w:p>
        </w:tc>
      </w:tr>
      <w:tr w:rsidR="00DA363E" w14:paraId="0C1ECA08" w14:textId="77777777" w:rsidTr="00DA363E">
        <w:trPr>
          <w:trHeight w:val="321"/>
          <w:jc w:val="center"/>
        </w:trPr>
        <w:tc>
          <w:tcPr>
            <w:tcW w:w="2515" w:type="dxa"/>
            <w:vAlign w:val="center"/>
          </w:tcPr>
          <w:p w14:paraId="718397D6" w14:textId="7026A8A0" w:rsidR="00DA363E" w:rsidRDefault="00DA363E" w:rsidP="00DA363E">
            <w:pPr>
              <w:jc w:val="center"/>
            </w:pPr>
            <w:r>
              <w:t>Advanced PHL/REL</w:t>
            </w:r>
          </w:p>
        </w:tc>
        <w:tc>
          <w:tcPr>
            <w:tcW w:w="3073" w:type="dxa"/>
          </w:tcPr>
          <w:p w14:paraId="6064D651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177EB8B8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738135C5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3EF8B8FB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66DD5D1B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5549D28A" w14:textId="77777777" w:rsidR="00DA363E" w:rsidRDefault="00DA363E" w:rsidP="00DA363E">
            <w:pPr>
              <w:jc w:val="center"/>
            </w:pPr>
          </w:p>
        </w:tc>
      </w:tr>
      <w:tr w:rsidR="00DA363E" w14:paraId="2BF27231" w14:textId="77777777" w:rsidTr="00DA363E">
        <w:trPr>
          <w:trHeight w:val="321"/>
          <w:jc w:val="center"/>
        </w:trPr>
        <w:tc>
          <w:tcPr>
            <w:tcW w:w="2515" w:type="dxa"/>
            <w:vAlign w:val="center"/>
          </w:tcPr>
          <w:p w14:paraId="14395CD7" w14:textId="161FFB96" w:rsidR="00DA363E" w:rsidRDefault="00DA363E" w:rsidP="00DA363E">
            <w:pPr>
              <w:jc w:val="center"/>
            </w:pPr>
            <w:r>
              <w:t>Advanced History</w:t>
            </w:r>
          </w:p>
        </w:tc>
        <w:tc>
          <w:tcPr>
            <w:tcW w:w="3073" w:type="dxa"/>
          </w:tcPr>
          <w:p w14:paraId="77AB65F7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0573A7F9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40FFBD05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2E03402F" w14:textId="77777777" w:rsidR="00DA363E" w:rsidRDefault="00DA363E" w:rsidP="00DA363E">
            <w:pPr>
              <w:jc w:val="center"/>
            </w:pPr>
          </w:p>
        </w:tc>
        <w:tc>
          <w:tcPr>
            <w:tcW w:w="624" w:type="dxa"/>
          </w:tcPr>
          <w:p w14:paraId="4DC21CF8" w14:textId="77777777" w:rsidR="00DA363E" w:rsidRDefault="00DA363E" w:rsidP="00DA363E">
            <w:pPr>
              <w:jc w:val="center"/>
            </w:pPr>
          </w:p>
        </w:tc>
        <w:tc>
          <w:tcPr>
            <w:tcW w:w="904" w:type="dxa"/>
          </w:tcPr>
          <w:p w14:paraId="2ADE4464" w14:textId="77777777" w:rsidR="00DA363E" w:rsidRDefault="00DA363E" w:rsidP="00DA363E">
            <w:pPr>
              <w:jc w:val="center"/>
            </w:pPr>
          </w:p>
        </w:tc>
      </w:tr>
    </w:tbl>
    <w:p w14:paraId="591C66B1" w14:textId="77777777" w:rsidR="0074400E" w:rsidRPr="0074400E" w:rsidRDefault="0074400E" w:rsidP="0074400E">
      <w:pPr>
        <w:ind w:left="360"/>
        <w:rPr>
          <w:sz w:val="20"/>
        </w:rPr>
      </w:pPr>
    </w:p>
    <w:p w14:paraId="793B32C8" w14:textId="77777777" w:rsidR="00B44FCC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Civil Engineering</w:t>
      </w:r>
      <w:r w:rsidRPr="001E4466">
        <w:rPr>
          <w:sz w:val="20"/>
        </w:rPr>
        <w:t xml:space="preserve"> Majors take </w:t>
      </w:r>
      <w:r>
        <w:rPr>
          <w:sz w:val="20"/>
        </w:rPr>
        <w:t>GEO 218 – counts toward Inquiry, and</w:t>
      </w:r>
      <w:r w:rsidRPr="001E4466">
        <w:rPr>
          <w:sz w:val="20"/>
        </w:rPr>
        <w:t xml:space="preserve"> HST 343 – counts toward Integrative</w:t>
      </w:r>
      <w:r>
        <w:rPr>
          <w:sz w:val="20"/>
        </w:rPr>
        <w:t xml:space="preserve"> </w:t>
      </w:r>
    </w:p>
    <w:p w14:paraId="6F181EA9" w14:textId="77777777" w:rsidR="00B44FCC" w:rsidRPr="001E4466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Chemical Engineering Majors take CME 381 – counts toward Integrative </w:t>
      </w:r>
    </w:p>
    <w:p w14:paraId="0B5D2AEA" w14:textId="77777777" w:rsidR="00B44FCC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Electrical/Computer Engineering</w:t>
      </w:r>
      <w:r w:rsidRPr="001E4466">
        <w:rPr>
          <w:sz w:val="20"/>
        </w:rPr>
        <w:t xml:space="preserve"> Majors take </w:t>
      </w:r>
      <w:r>
        <w:rPr>
          <w:sz w:val="20"/>
        </w:rPr>
        <w:t>PHY 232</w:t>
      </w:r>
      <w:r w:rsidRPr="001E4466">
        <w:rPr>
          <w:sz w:val="20"/>
        </w:rPr>
        <w:t xml:space="preserve"> – counts toward </w:t>
      </w:r>
      <w:r>
        <w:rPr>
          <w:sz w:val="20"/>
        </w:rPr>
        <w:t>Inquiry, and ECE 215 – counts toward Integrative</w:t>
      </w:r>
    </w:p>
    <w:p w14:paraId="10440DAE" w14:textId="77777777" w:rsidR="00B44FCC" w:rsidRPr="001E4466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Mechanical Engineering Majors take MEE 205 – counts toward Integrative </w:t>
      </w:r>
    </w:p>
    <w:p w14:paraId="503A4057" w14:textId="4C2DCA78" w:rsidR="007B214D" w:rsidRPr="00B44FCC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 w:rsidRPr="001E4466">
        <w:rPr>
          <w:sz w:val="20"/>
        </w:rPr>
        <w:t>Technology Majors take MTH 207 – counts towards Inquiry</w:t>
      </w:r>
      <w:r>
        <w:rPr>
          <w:sz w:val="20"/>
        </w:rPr>
        <w:t>, and IET 317 – counts toward Integrative</w:t>
      </w:r>
    </w:p>
    <w:sectPr w:rsidR="007B214D" w:rsidRPr="00B44FCC" w:rsidSect="00F340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6D7D" w14:textId="77777777" w:rsidR="00197B7C" w:rsidRDefault="00197B7C" w:rsidP="001863D0">
      <w:r>
        <w:separator/>
      </w:r>
    </w:p>
  </w:endnote>
  <w:endnote w:type="continuationSeparator" w:id="0">
    <w:p w14:paraId="2B124D8A" w14:textId="77777777" w:rsidR="00197B7C" w:rsidRDefault="00197B7C" w:rsidP="001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D695" w14:textId="77777777" w:rsidR="00197B7C" w:rsidRDefault="00197B7C" w:rsidP="001863D0">
      <w:r>
        <w:separator/>
      </w:r>
    </w:p>
  </w:footnote>
  <w:footnote w:type="continuationSeparator" w:id="0">
    <w:p w14:paraId="48B42D04" w14:textId="77777777" w:rsidR="00197B7C" w:rsidRDefault="00197B7C" w:rsidP="0018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CDD"/>
    <w:multiLevelType w:val="hybridMultilevel"/>
    <w:tmpl w:val="3DD4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157C"/>
    <w:multiLevelType w:val="hybridMultilevel"/>
    <w:tmpl w:val="B344A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6E06"/>
    <w:multiLevelType w:val="hybridMultilevel"/>
    <w:tmpl w:val="4D90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657"/>
    <w:multiLevelType w:val="hybridMultilevel"/>
    <w:tmpl w:val="0376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C27E7"/>
    <w:multiLevelType w:val="hybridMultilevel"/>
    <w:tmpl w:val="088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92"/>
    <w:rsid w:val="00012735"/>
    <w:rsid w:val="00020FE7"/>
    <w:rsid w:val="000244BB"/>
    <w:rsid w:val="0004231B"/>
    <w:rsid w:val="00074AAF"/>
    <w:rsid w:val="00080D08"/>
    <w:rsid w:val="00135535"/>
    <w:rsid w:val="00144472"/>
    <w:rsid w:val="00162847"/>
    <w:rsid w:val="001863D0"/>
    <w:rsid w:val="00197B7C"/>
    <w:rsid w:val="001E4466"/>
    <w:rsid w:val="001F2843"/>
    <w:rsid w:val="001F3192"/>
    <w:rsid w:val="00217EA5"/>
    <w:rsid w:val="00230B1D"/>
    <w:rsid w:val="00255A1D"/>
    <w:rsid w:val="00270FE7"/>
    <w:rsid w:val="002968E4"/>
    <w:rsid w:val="002B7C5A"/>
    <w:rsid w:val="002D451C"/>
    <w:rsid w:val="0030010A"/>
    <w:rsid w:val="00300C1F"/>
    <w:rsid w:val="00361624"/>
    <w:rsid w:val="00373E4E"/>
    <w:rsid w:val="00381213"/>
    <w:rsid w:val="00384628"/>
    <w:rsid w:val="00384EB7"/>
    <w:rsid w:val="00392882"/>
    <w:rsid w:val="003E0C6F"/>
    <w:rsid w:val="003F11A4"/>
    <w:rsid w:val="00410169"/>
    <w:rsid w:val="00457024"/>
    <w:rsid w:val="00481E17"/>
    <w:rsid w:val="004C22CE"/>
    <w:rsid w:val="004F7113"/>
    <w:rsid w:val="005036F1"/>
    <w:rsid w:val="005B1216"/>
    <w:rsid w:val="005D308E"/>
    <w:rsid w:val="0062524C"/>
    <w:rsid w:val="00625E1A"/>
    <w:rsid w:val="00635C10"/>
    <w:rsid w:val="00661A6F"/>
    <w:rsid w:val="006634BF"/>
    <w:rsid w:val="006718EE"/>
    <w:rsid w:val="006C118D"/>
    <w:rsid w:val="006F6DA4"/>
    <w:rsid w:val="00703D81"/>
    <w:rsid w:val="007203AD"/>
    <w:rsid w:val="00730CFD"/>
    <w:rsid w:val="007426A0"/>
    <w:rsid w:val="0074400E"/>
    <w:rsid w:val="007B0FDC"/>
    <w:rsid w:val="007B214D"/>
    <w:rsid w:val="007D384F"/>
    <w:rsid w:val="00823E91"/>
    <w:rsid w:val="008F6CBA"/>
    <w:rsid w:val="009204E3"/>
    <w:rsid w:val="00924FCD"/>
    <w:rsid w:val="009372B2"/>
    <w:rsid w:val="00942F8E"/>
    <w:rsid w:val="00954735"/>
    <w:rsid w:val="00961B18"/>
    <w:rsid w:val="00A5410A"/>
    <w:rsid w:val="00A911E4"/>
    <w:rsid w:val="00AE5DB1"/>
    <w:rsid w:val="00B33661"/>
    <w:rsid w:val="00B44FCC"/>
    <w:rsid w:val="00B62BE9"/>
    <w:rsid w:val="00B67404"/>
    <w:rsid w:val="00B82978"/>
    <w:rsid w:val="00C013CA"/>
    <w:rsid w:val="00C06122"/>
    <w:rsid w:val="00C4490D"/>
    <w:rsid w:val="00CA1907"/>
    <w:rsid w:val="00CA2171"/>
    <w:rsid w:val="00CB4317"/>
    <w:rsid w:val="00CB52BD"/>
    <w:rsid w:val="00CD683F"/>
    <w:rsid w:val="00CE4C02"/>
    <w:rsid w:val="00D05B01"/>
    <w:rsid w:val="00D342D2"/>
    <w:rsid w:val="00D87DD8"/>
    <w:rsid w:val="00D92480"/>
    <w:rsid w:val="00DA363E"/>
    <w:rsid w:val="00DA4A75"/>
    <w:rsid w:val="00DE64B4"/>
    <w:rsid w:val="00DF52E4"/>
    <w:rsid w:val="00E02234"/>
    <w:rsid w:val="00E177E2"/>
    <w:rsid w:val="00E24386"/>
    <w:rsid w:val="00E24ED1"/>
    <w:rsid w:val="00E25911"/>
    <w:rsid w:val="00E431F9"/>
    <w:rsid w:val="00E56E55"/>
    <w:rsid w:val="00E72990"/>
    <w:rsid w:val="00E828D9"/>
    <w:rsid w:val="00E91CA3"/>
    <w:rsid w:val="00EA07B4"/>
    <w:rsid w:val="00F21B79"/>
    <w:rsid w:val="00F34048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7737"/>
  <w15:chartTrackingRefBased/>
  <w15:docId w15:val="{32498EFE-29DC-4230-B14F-5268DE0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51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5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5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5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D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0D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0D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3D0"/>
  </w:style>
  <w:style w:type="paragraph" w:styleId="Footer">
    <w:name w:val="footer"/>
    <w:basedOn w:val="Normal"/>
    <w:link w:val="FooterChar"/>
    <w:uiPriority w:val="99"/>
    <w:unhideWhenUsed/>
    <w:rsid w:val="00186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3D0"/>
  </w:style>
  <w:style w:type="paragraph" w:styleId="BalloonText">
    <w:name w:val="Balloon Text"/>
    <w:basedOn w:val="Normal"/>
    <w:link w:val="BalloonTextChar"/>
    <w:uiPriority w:val="99"/>
    <w:semiHidden/>
    <w:unhideWhenUsed/>
    <w:rsid w:val="0021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74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46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5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355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35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55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0D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80D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80D0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1957</Characters>
  <Application>Microsoft Office Word</Application>
  <DocSecurity>0</DocSecurity>
  <Lines>244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Dayton School of Engineering CAP Worksheet</vt:lpstr>
    </vt:vector>
  </TitlesOfParts>
  <Manager/>
  <Company/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Dayton School of Engineering CAP Worksheet</dc:title>
  <dc:subject/>
  <dc:creator>Michelle Strunks</dc:creator>
  <cp:keywords/>
  <dc:description/>
  <cp:lastModifiedBy>hindersj3</cp:lastModifiedBy>
  <cp:revision>2</cp:revision>
  <cp:lastPrinted>2023-06-14T15:48:00Z</cp:lastPrinted>
  <dcterms:created xsi:type="dcterms:W3CDTF">2023-06-14T15:50:00Z</dcterms:created>
  <dcterms:modified xsi:type="dcterms:W3CDTF">2023-06-14T15:50:00Z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96efc739f194487dfd9c67e26536f679d64fe9fd872df30db58d7bcb384e6325</vt:lpwstr>
  </property>
</Properties>
</file>