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7ECEF1" w14:textId="1C9371BE" w:rsidR="00804947" w:rsidRPr="00D367B7" w:rsidRDefault="003E7F1C" w:rsidP="6538B8F1">
      <w:pPr>
        <w:rPr>
          <w:rFonts w:ascii="Gill Sans MT" w:hAnsi="Gill Sans MT"/>
          <w:spacing w:val="-4"/>
        </w:rPr>
      </w:pPr>
      <w:r w:rsidRPr="6538B8F1">
        <w:rPr>
          <w:rFonts w:ascii="Gill Sans MT" w:hAnsi="Gill Sans MT"/>
          <w:spacing w:val="-4"/>
        </w:rPr>
        <w:t>Forced e</w:t>
      </w:r>
      <w:r w:rsidR="00804947" w:rsidRPr="6538B8F1">
        <w:rPr>
          <w:rFonts w:ascii="Gill Sans MT" w:hAnsi="Gill Sans MT"/>
          <w:spacing w:val="-4"/>
        </w:rPr>
        <w:t>arly marriage remains a form of gender-based violence in many communities</w:t>
      </w:r>
      <w:r w:rsidRPr="6538B8F1">
        <w:rPr>
          <w:rFonts w:ascii="Gill Sans MT" w:hAnsi="Gill Sans MT"/>
          <w:spacing w:val="-4"/>
        </w:rPr>
        <w:t xml:space="preserve"> in Bangladesh. Research shows that early marriage and intimate partner violence are highly correlated. </w:t>
      </w:r>
      <w:r w:rsidR="00525CDA">
        <w:rPr>
          <w:rFonts w:ascii="Gill Sans MT" w:hAnsi="Gill Sans MT"/>
          <w:spacing w:val="-4"/>
        </w:rPr>
        <w:t xml:space="preserve">To support local civil society in </w:t>
      </w:r>
      <w:r w:rsidR="00EB6DA1">
        <w:rPr>
          <w:rFonts w:ascii="Gill Sans MT" w:hAnsi="Gill Sans MT"/>
          <w:spacing w:val="-4"/>
        </w:rPr>
        <w:t xml:space="preserve">policy advocacy efforts to combat GBV and early marriage, the </w:t>
      </w:r>
      <w:r w:rsidRPr="6538B8F1">
        <w:rPr>
          <w:rFonts w:ascii="Gill Sans MT" w:hAnsi="Gill Sans MT"/>
          <w:spacing w:val="-4"/>
        </w:rPr>
        <w:t>P</w:t>
      </w:r>
      <w:r w:rsidR="00525CDA">
        <w:rPr>
          <w:rFonts w:ascii="Gill Sans MT" w:hAnsi="Gill Sans MT"/>
          <w:spacing w:val="-4"/>
        </w:rPr>
        <w:t xml:space="preserve">romoting </w:t>
      </w:r>
      <w:r w:rsidR="1089D245" w:rsidRPr="6538B8F1">
        <w:rPr>
          <w:rFonts w:ascii="Gill Sans MT" w:hAnsi="Gill Sans MT"/>
          <w:spacing w:val="-4"/>
        </w:rPr>
        <w:t>A</w:t>
      </w:r>
      <w:r w:rsidR="00525CDA">
        <w:rPr>
          <w:rFonts w:ascii="Gill Sans MT" w:hAnsi="Gill Sans MT"/>
          <w:spacing w:val="-4"/>
        </w:rPr>
        <w:t xml:space="preserve">dvocacy and </w:t>
      </w:r>
      <w:r w:rsidR="1089D245" w:rsidRPr="6538B8F1">
        <w:rPr>
          <w:rFonts w:ascii="Gill Sans MT" w:hAnsi="Gill Sans MT"/>
          <w:spacing w:val="-4"/>
        </w:rPr>
        <w:t>R</w:t>
      </w:r>
      <w:r w:rsidR="00525CDA">
        <w:rPr>
          <w:rFonts w:ascii="Gill Sans MT" w:hAnsi="Gill Sans MT"/>
          <w:spacing w:val="-4"/>
        </w:rPr>
        <w:t>ights (PAR)</w:t>
      </w:r>
      <w:r w:rsidRPr="6538B8F1">
        <w:rPr>
          <w:rFonts w:ascii="Gill Sans MT" w:hAnsi="Gill Sans MT"/>
          <w:spacing w:val="-4"/>
        </w:rPr>
        <w:t xml:space="preserve"> project</w:t>
      </w:r>
      <w:r w:rsidR="00EB6DA1">
        <w:rPr>
          <w:rFonts w:ascii="Gill Sans MT" w:hAnsi="Gill Sans MT"/>
          <w:spacing w:val="-4"/>
        </w:rPr>
        <w:t xml:space="preserve"> -with support from USAID- is supporting</w:t>
      </w:r>
      <w:r w:rsidRPr="6538B8F1">
        <w:rPr>
          <w:rFonts w:ascii="Gill Sans MT" w:hAnsi="Gill Sans MT"/>
          <w:spacing w:val="-4"/>
        </w:rPr>
        <w:t xml:space="preserve"> communities </w:t>
      </w:r>
      <w:r w:rsidR="00DE1B11">
        <w:rPr>
          <w:rFonts w:ascii="Gill Sans MT" w:hAnsi="Gill Sans MT"/>
          <w:spacing w:val="-4"/>
        </w:rPr>
        <w:t>to develop</w:t>
      </w:r>
      <w:r w:rsidRPr="6538B8F1">
        <w:rPr>
          <w:rFonts w:ascii="Gill Sans MT" w:hAnsi="Gill Sans MT"/>
          <w:spacing w:val="-4"/>
        </w:rPr>
        <w:t xml:space="preserve"> GBV platforms, which has in turn led to action against early marriage.</w:t>
      </w:r>
    </w:p>
    <w:p w14:paraId="570EE850" w14:textId="692AB5F9" w:rsidR="00804947" w:rsidRPr="00D367B7" w:rsidRDefault="003E7F1C" w:rsidP="009419E6">
      <w:pPr>
        <w:rPr>
          <w:rFonts w:ascii="Gill Sans MT" w:hAnsi="Gill Sans MT"/>
          <w:spacing w:val="-4"/>
          <w:szCs w:val="22"/>
        </w:rPr>
      </w:pPr>
      <w:r w:rsidRPr="00D367B7">
        <w:rPr>
          <w:rFonts w:ascii="Gill Sans MT" w:hAnsi="Gill Sans MT"/>
          <w:spacing w:val="-4"/>
          <w:szCs w:val="22"/>
        </w:rPr>
        <w:t xml:space="preserve">The </w:t>
      </w:r>
      <w:proofErr w:type="spellStart"/>
      <w:r w:rsidR="00804947" w:rsidRPr="00D367B7">
        <w:rPr>
          <w:rFonts w:ascii="Gill Sans MT" w:hAnsi="Gill Sans MT"/>
          <w:spacing w:val="-4"/>
          <w:szCs w:val="22"/>
        </w:rPr>
        <w:t>Digholia</w:t>
      </w:r>
      <w:proofErr w:type="spellEnd"/>
      <w:r w:rsidR="00804947" w:rsidRPr="00D367B7">
        <w:rPr>
          <w:rFonts w:ascii="Gill Sans MT" w:hAnsi="Gill Sans MT"/>
          <w:spacing w:val="-4"/>
          <w:szCs w:val="22"/>
        </w:rPr>
        <w:t xml:space="preserve"> GBV Platform of Khulna was developed </w:t>
      </w:r>
      <w:r w:rsidRPr="00D367B7">
        <w:rPr>
          <w:rFonts w:ascii="Gill Sans MT" w:hAnsi="Gill Sans MT"/>
          <w:spacing w:val="-4"/>
          <w:szCs w:val="22"/>
        </w:rPr>
        <w:t xml:space="preserve">in October 2020 </w:t>
      </w:r>
      <w:r w:rsidR="00DE1B11">
        <w:rPr>
          <w:rFonts w:ascii="Gill Sans MT" w:hAnsi="Gill Sans MT"/>
          <w:spacing w:val="-4"/>
          <w:szCs w:val="22"/>
        </w:rPr>
        <w:t xml:space="preserve">by the </w:t>
      </w:r>
      <w:r w:rsidR="00804947" w:rsidRPr="00D367B7">
        <w:rPr>
          <w:rFonts w:ascii="Gill Sans MT" w:hAnsi="Gill Sans MT"/>
          <w:spacing w:val="-4"/>
          <w:szCs w:val="22"/>
        </w:rPr>
        <w:t xml:space="preserve">Rupantar consortium under </w:t>
      </w:r>
      <w:r w:rsidRPr="00D367B7">
        <w:rPr>
          <w:rFonts w:ascii="Gill Sans MT" w:hAnsi="Gill Sans MT"/>
          <w:spacing w:val="-4"/>
          <w:szCs w:val="22"/>
        </w:rPr>
        <w:t>a</w:t>
      </w:r>
      <w:r w:rsidR="00804947" w:rsidRPr="00D367B7">
        <w:rPr>
          <w:rFonts w:ascii="Gill Sans MT" w:hAnsi="Gill Sans MT"/>
          <w:spacing w:val="-4"/>
          <w:szCs w:val="22"/>
        </w:rPr>
        <w:t xml:space="preserve"> PAR A</w:t>
      </w:r>
      <w:r w:rsidR="00DE1B11">
        <w:rPr>
          <w:rFonts w:ascii="Gill Sans MT" w:hAnsi="Gill Sans MT"/>
          <w:spacing w:val="-4"/>
          <w:szCs w:val="22"/>
        </w:rPr>
        <w:t xml:space="preserve">dvocacy </w:t>
      </w:r>
      <w:r w:rsidR="00804947" w:rsidRPr="00D367B7">
        <w:rPr>
          <w:rFonts w:ascii="Gill Sans MT" w:hAnsi="Gill Sans MT"/>
          <w:spacing w:val="-4"/>
          <w:szCs w:val="22"/>
        </w:rPr>
        <w:t>&amp;</w:t>
      </w:r>
      <w:r w:rsidR="00DE1B11">
        <w:rPr>
          <w:rFonts w:ascii="Gill Sans MT" w:hAnsi="Gill Sans MT"/>
          <w:spacing w:val="-4"/>
          <w:szCs w:val="22"/>
        </w:rPr>
        <w:t xml:space="preserve"> </w:t>
      </w:r>
      <w:r w:rsidR="00804947" w:rsidRPr="00D367B7">
        <w:rPr>
          <w:rFonts w:ascii="Gill Sans MT" w:hAnsi="Gill Sans MT"/>
          <w:spacing w:val="-4"/>
          <w:szCs w:val="22"/>
        </w:rPr>
        <w:t>N</w:t>
      </w:r>
      <w:r w:rsidR="00DE1B11">
        <w:rPr>
          <w:rFonts w:ascii="Gill Sans MT" w:hAnsi="Gill Sans MT"/>
          <w:spacing w:val="-4"/>
          <w:szCs w:val="22"/>
        </w:rPr>
        <w:t>etworking</w:t>
      </w:r>
      <w:r w:rsidR="00804947" w:rsidRPr="00D367B7">
        <w:rPr>
          <w:rFonts w:ascii="Gill Sans MT" w:hAnsi="Gill Sans MT"/>
          <w:spacing w:val="-4"/>
          <w:szCs w:val="22"/>
        </w:rPr>
        <w:t xml:space="preserve"> grant. </w:t>
      </w:r>
      <w:r w:rsidRPr="00D367B7">
        <w:rPr>
          <w:rFonts w:ascii="Gill Sans MT" w:hAnsi="Gill Sans MT"/>
          <w:spacing w:val="-4"/>
          <w:szCs w:val="22"/>
        </w:rPr>
        <w:t xml:space="preserve">Four </w:t>
      </w:r>
      <w:r w:rsidR="00804947" w:rsidRPr="00D367B7">
        <w:rPr>
          <w:rFonts w:ascii="Gill Sans MT" w:hAnsi="Gill Sans MT"/>
          <w:spacing w:val="-4"/>
          <w:szCs w:val="22"/>
        </w:rPr>
        <w:t>public officials</w:t>
      </w:r>
      <w:r w:rsidRPr="00D367B7">
        <w:rPr>
          <w:rFonts w:ascii="Gill Sans MT" w:hAnsi="Gill Sans MT"/>
          <w:spacing w:val="-4"/>
          <w:szCs w:val="22"/>
        </w:rPr>
        <w:t>,</w:t>
      </w:r>
      <w:r w:rsidR="00804947" w:rsidRPr="00D367B7">
        <w:rPr>
          <w:rFonts w:ascii="Gill Sans MT" w:hAnsi="Gill Sans MT"/>
          <w:spacing w:val="-4"/>
          <w:szCs w:val="22"/>
        </w:rPr>
        <w:t xml:space="preserve"> including </w:t>
      </w:r>
      <w:r w:rsidRPr="00D367B7">
        <w:rPr>
          <w:rFonts w:ascii="Gill Sans MT" w:hAnsi="Gill Sans MT"/>
          <w:spacing w:val="-4"/>
          <w:szCs w:val="22"/>
        </w:rPr>
        <w:t xml:space="preserve">the </w:t>
      </w:r>
      <w:r w:rsidR="00804947" w:rsidRPr="00D367B7">
        <w:rPr>
          <w:rFonts w:ascii="Gill Sans MT" w:hAnsi="Gill Sans MT"/>
          <w:spacing w:val="-4"/>
          <w:szCs w:val="22"/>
        </w:rPr>
        <w:t xml:space="preserve">Upazila </w:t>
      </w:r>
      <w:proofErr w:type="spellStart"/>
      <w:r w:rsidR="00804947" w:rsidRPr="00D367B7">
        <w:rPr>
          <w:rFonts w:ascii="Gill Sans MT" w:hAnsi="Gill Sans MT"/>
          <w:spacing w:val="-4"/>
          <w:szCs w:val="22"/>
        </w:rPr>
        <w:t>Nirbahi</w:t>
      </w:r>
      <w:proofErr w:type="spellEnd"/>
      <w:r w:rsidR="00804947" w:rsidRPr="00D367B7">
        <w:rPr>
          <w:rFonts w:ascii="Gill Sans MT" w:hAnsi="Gill Sans MT"/>
          <w:spacing w:val="-4"/>
          <w:szCs w:val="22"/>
        </w:rPr>
        <w:t xml:space="preserve"> Officer, </w:t>
      </w:r>
      <w:r w:rsidRPr="00D367B7">
        <w:rPr>
          <w:rFonts w:ascii="Gill Sans MT" w:hAnsi="Gill Sans MT"/>
          <w:spacing w:val="-4"/>
          <w:szCs w:val="22"/>
        </w:rPr>
        <w:t>participated in its development</w:t>
      </w:r>
      <w:r w:rsidR="00804947" w:rsidRPr="00D367B7">
        <w:rPr>
          <w:rFonts w:ascii="Gill Sans MT" w:hAnsi="Gill Sans MT"/>
          <w:spacing w:val="-4"/>
          <w:szCs w:val="22"/>
        </w:rPr>
        <w:t>.</w:t>
      </w:r>
    </w:p>
    <w:p w14:paraId="71F330E2" w14:textId="284A3C1C" w:rsidR="00804947" w:rsidRPr="009419E6" w:rsidRDefault="003E7F1C" w:rsidP="009419E6">
      <w:pPr>
        <w:rPr>
          <w:rFonts w:ascii="Gill Sans MT" w:hAnsi="Gill Sans MT"/>
          <w:iCs/>
          <w:spacing w:val="-4"/>
          <w:szCs w:val="22"/>
        </w:rPr>
      </w:pPr>
      <w:r w:rsidRPr="009419E6">
        <w:rPr>
          <w:rFonts w:ascii="Gill Sans MT" w:hAnsi="Gill Sans MT"/>
          <w:iCs/>
          <w:spacing w:val="-4"/>
          <w:szCs w:val="22"/>
        </w:rPr>
        <w:t xml:space="preserve">“I am happy to see such various categories stakeholder collaboration in one platform,” said Mr. </w:t>
      </w:r>
      <w:proofErr w:type="spellStart"/>
      <w:r w:rsidRPr="009419E6">
        <w:rPr>
          <w:rFonts w:ascii="Gill Sans MT" w:hAnsi="Gill Sans MT"/>
          <w:iCs/>
          <w:spacing w:val="-4"/>
          <w:szCs w:val="22"/>
        </w:rPr>
        <w:t>Mahbubul</w:t>
      </w:r>
      <w:proofErr w:type="spellEnd"/>
      <w:r w:rsidRPr="009419E6">
        <w:rPr>
          <w:rFonts w:ascii="Gill Sans MT" w:hAnsi="Gill Sans MT"/>
          <w:iCs/>
          <w:spacing w:val="-4"/>
          <w:szCs w:val="22"/>
        </w:rPr>
        <w:t xml:space="preserve"> </w:t>
      </w:r>
      <w:proofErr w:type="spellStart"/>
      <w:r w:rsidRPr="009419E6">
        <w:rPr>
          <w:rFonts w:ascii="Gill Sans MT" w:hAnsi="Gill Sans MT"/>
          <w:iCs/>
          <w:spacing w:val="-4"/>
          <w:szCs w:val="22"/>
        </w:rPr>
        <w:t>Alom</w:t>
      </w:r>
      <w:proofErr w:type="spellEnd"/>
      <w:r w:rsidRPr="009419E6">
        <w:rPr>
          <w:rFonts w:ascii="Gill Sans MT" w:hAnsi="Gill Sans MT"/>
          <w:iCs/>
          <w:spacing w:val="-4"/>
          <w:szCs w:val="22"/>
        </w:rPr>
        <w:t xml:space="preserve">, Upazila </w:t>
      </w:r>
      <w:proofErr w:type="spellStart"/>
      <w:r w:rsidRPr="009419E6">
        <w:rPr>
          <w:rFonts w:ascii="Gill Sans MT" w:hAnsi="Gill Sans MT"/>
          <w:iCs/>
          <w:spacing w:val="-4"/>
          <w:szCs w:val="22"/>
        </w:rPr>
        <w:t>Nrbahi</w:t>
      </w:r>
      <w:proofErr w:type="spellEnd"/>
      <w:r w:rsidRPr="009419E6">
        <w:rPr>
          <w:rFonts w:ascii="Gill Sans MT" w:hAnsi="Gill Sans MT"/>
          <w:iCs/>
          <w:spacing w:val="-4"/>
          <w:szCs w:val="22"/>
        </w:rPr>
        <w:t xml:space="preserve"> Officer (UNO) of </w:t>
      </w:r>
      <w:proofErr w:type="spellStart"/>
      <w:r w:rsidRPr="009419E6">
        <w:rPr>
          <w:rFonts w:ascii="Gill Sans MT" w:hAnsi="Gill Sans MT"/>
          <w:iCs/>
          <w:spacing w:val="-4"/>
          <w:szCs w:val="22"/>
        </w:rPr>
        <w:t>Digholia</w:t>
      </w:r>
      <w:proofErr w:type="spellEnd"/>
      <w:r w:rsidRPr="009419E6">
        <w:rPr>
          <w:rFonts w:ascii="Gill Sans MT" w:hAnsi="Gill Sans MT"/>
          <w:iCs/>
          <w:spacing w:val="-4"/>
          <w:szCs w:val="22"/>
        </w:rPr>
        <w:t>, Khulna. “I will give all types of support to this platform to make this Upazila free from early marriage.”</w:t>
      </w:r>
      <w:r w:rsidR="00804947" w:rsidRPr="009419E6">
        <w:rPr>
          <w:rFonts w:ascii="Gill Sans MT" w:hAnsi="Gill Sans MT"/>
          <w:iCs/>
          <w:spacing w:val="-4"/>
          <w:szCs w:val="22"/>
        </w:rPr>
        <w:t xml:space="preserve"> </w:t>
      </w:r>
    </w:p>
    <w:p w14:paraId="3EE4A128" w14:textId="293CE065" w:rsidR="00804947" w:rsidRPr="00D367B7" w:rsidRDefault="00804947" w:rsidP="009419E6">
      <w:pPr>
        <w:rPr>
          <w:rFonts w:ascii="Gill Sans MT" w:hAnsi="Gill Sans MT"/>
          <w:spacing w:val="-4"/>
          <w:szCs w:val="22"/>
        </w:rPr>
      </w:pPr>
      <w:r w:rsidRPr="00D367B7">
        <w:rPr>
          <w:rFonts w:ascii="Gill Sans MT" w:hAnsi="Gill Sans MT"/>
          <w:spacing w:val="-4"/>
          <w:szCs w:val="22"/>
        </w:rPr>
        <w:t>After developing the platform</w:t>
      </w:r>
      <w:r w:rsidR="003E7F1C" w:rsidRPr="00D367B7">
        <w:rPr>
          <w:rFonts w:ascii="Gill Sans MT" w:hAnsi="Gill Sans MT"/>
          <w:spacing w:val="-4"/>
          <w:szCs w:val="22"/>
        </w:rPr>
        <w:t>,</w:t>
      </w:r>
      <w:r w:rsidRPr="00D367B7">
        <w:rPr>
          <w:rFonts w:ascii="Gill Sans MT" w:hAnsi="Gill Sans MT"/>
          <w:spacing w:val="-4"/>
          <w:szCs w:val="22"/>
        </w:rPr>
        <w:t xml:space="preserve"> members </w:t>
      </w:r>
      <w:r w:rsidR="003E7F1C" w:rsidRPr="00D367B7">
        <w:rPr>
          <w:rFonts w:ascii="Gill Sans MT" w:hAnsi="Gill Sans MT"/>
          <w:spacing w:val="-4"/>
          <w:szCs w:val="22"/>
        </w:rPr>
        <w:t xml:space="preserve">of the consortium </w:t>
      </w:r>
      <w:r w:rsidRPr="00D367B7">
        <w:rPr>
          <w:rFonts w:ascii="Gill Sans MT" w:hAnsi="Gill Sans MT"/>
          <w:spacing w:val="-4"/>
          <w:szCs w:val="22"/>
        </w:rPr>
        <w:t xml:space="preserve">advocated with the UNO to </w:t>
      </w:r>
      <w:r w:rsidR="003E7F1C" w:rsidRPr="00D367B7">
        <w:rPr>
          <w:rFonts w:ascii="Gill Sans MT" w:hAnsi="Gill Sans MT"/>
          <w:spacing w:val="-4"/>
          <w:szCs w:val="22"/>
        </w:rPr>
        <w:t>participate</w:t>
      </w:r>
      <w:r w:rsidRPr="00D367B7">
        <w:rPr>
          <w:rFonts w:ascii="Gill Sans MT" w:hAnsi="Gill Sans MT"/>
          <w:spacing w:val="-4"/>
          <w:szCs w:val="22"/>
        </w:rPr>
        <w:t xml:space="preserve"> </w:t>
      </w:r>
      <w:r w:rsidR="003E7F1C" w:rsidRPr="00D367B7">
        <w:rPr>
          <w:rFonts w:ascii="Gill Sans MT" w:hAnsi="Gill Sans MT"/>
          <w:spacing w:val="-4"/>
          <w:szCs w:val="22"/>
        </w:rPr>
        <w:t>on</w:t>
      </w:r>
      <w:r w:rsidRPr="00D367B7">
        <w:rPr>
          <w:rFonts w:ascii="Gill Sans MT" w:hAnsi="Gill Sans MT"/>
          <w:spacing w:val="-4"/>
          <w:szCs w:val="22"/>
        </w:rPr>
        <w:t xml:space="preserve"> GBV project activities. </w:t>
      </w:r>
      <w:r w:rsidR="003E7F1C" w:rsidRPr="00D367B7">
        <w:rPr>
          <w:rFonts w:ascii="Gill Sans MT" w:hAnsi="Gill Sans MT"/>
          <w:spacing w:val="-4"/>
          <w:szCs w:val="22"/>
        </w:rPr>
        <w:t xml:space="preserve">The members also discussed GBV and early marriage with the UNO on other occasions. </w:t>
      </w:r>
    </w:p>
    <w:p w14:paraId="64073E84" w14:textId="621E9C5D" w:rsidR="00D367B7" w:rsidRPr="00D367B7" w:rsidRDefault="003E7F1C" w:rsidP="009419E6">
      <w:pPr>
        <w:rPr>
          <w:rFonts w:ascii="Gill Sans MT" w:hAnsi="Gill Sans MT"/>
          <w:spacing w:val="-4"/>
          <w:szCs w:val="22"/>
        </w:rPr>
      </w:pPr>
      <w:r w:rsidRPr="00D367B7">
        <w:rPr>
          <w:rFonts w:ascii="Gill Sans MT" w:hAnsi="Gill Sans MT"/>
          <w:spacing w:val="-4"/>
          <w:szCs w:val="22"/>
        </w:rPr>
        <w:t xml:space="preserve">The awareness raising led to the exposure of an early marriage the following month. A 14-year-old girl </w:t>
      </w:r>
      <w:r w:rsidR="00D367B7" w:rsidRPr="00D367B7">
        <w:rPr>
          <w:rFonts w:ascii="Gill Sans MT" w:hAnsi="Gill Sans MT"/>
          <w:spacing w:val="-4"/>
          <w:szCs w:val="22"/>
        </w:rPr>
        <w:t xml:space="preserve">was to be married to a 25-year-old man in </w:t>
      </w:r>
      <w:proofErr w:type="spellStart"/>
      <w:r w:rsidR="00D367B7" w:rsidRPr="00D367B7">
        <w:rPr>
          <w:rFonts w:ascii="Gill Sans MT" w:hAnsi="Gill Sans MT"/>
          <w:spacing w:val="-4"/>
          <w:szCs w:val="22"/>
        </w:rPr>
        <w:t>Formayesh</w:t>
      </w:r>
      <w:proofErr w:type="spellEnd"/>
      <w:r w:rsidR="00D367B7" w:rsidRPr="00D367B7">
        <w:rPr>
          <w:rFonts w:ascii="Gill Sans MT" w:hAnsi="Gill Sans MT"/>
          <w:spacing w:val="-4"/>
          <w:szCs w:val="22"/>
        </w:rPr>
        <w:t xml:space="preserve"> </w:t>
      </w:r>
      <w:proofErr w:type="spellStart"/>
      <w:r w:rsidR="00D367B7" w:rsidRPr="00D367B7">
        <w:rPr>
          <w:rFonts w:ascii="Gill Sans MT" w:hAnsi="Gill Sans MT"/>
          <w:spacing w:val="-4"/>
          <w:szCs w:val="22"/>
        </w:rPr>
        <w:t>khana</w:t>
      </w:r>
      <w:proofErr w:type="spellEnd"/>
      <w:r w:rsidR="00D367B7" w:rsidRPr="00D367B7">
        <w:rPr>
          <w:rFonts w:ascii="Gill Sans MT" w:hAnsi="Gill Sans MT"/>
          <w:spacing w:val="-4"/>
          <w:szCs w:val="22"/>
        </w:rPr>
        <w:t xml:space="preserve"> village of </w:t>
      </w:r>
      <w:proofErr w:type="spellStart"/>
      <w:r w:rsidR="00D367B7" w:rsidRPr="00D367B7">
        <w:rPr>
          <w:rFonts w:ascii="Gill Sans MT" w:hAnsi="Gill Sans MT"/>
          <w:spacing w:val="-4"/>
          <w:szCs w:val="22"/>
        </w:rPr>
        <w:t>Digholia</w:t>
      </w:r>
      <w:proofErr w:type="spellEnd"/>
      <w:r w:rsidR="00D367B7" w:rsidRPr="00D367B7">
        <w:rPr>
          <w:rFonts w:ascii="Gill Sans MT" w:hAnsi="Gill Sans MT"/>
          <w:spacing w:val="-4"/>
          <w:szCs w:val="22"/>
        </w:rPr>
        <w:t xml:space="preserve"> Union during a night-time ceremony. A GBV platform member, Ms. </w:t>
      </w:r>
      <w:proofErr w:type="spellStart"/>
      <w:r w:rsidR="00D367B7" w:rsidRPr="00D367B7">
        <w:rPr>
          <w:rFonts w:ascii="Gill Sans MT" w:hAnsi="Gill Sans MT"/>
          <w:spacing w:val="-4"/>
          <w:szCs w:val="22"/>
        </w:rPr>
        <w:t>Jesika</w:t>
      </w:r>
      <w:proofErr w:type="spellEnd"/>
      <w:r w:rsidR="00D367B7" w:rsidRPr="00D367B7">
        <w:rPr>
          <w:rFonts w:ascii="Gill Sans MT" w:hAnsi="Gill Sans MT"/>
          <w:spacing w:val="-4"/>
          <w:szCs w:val="22"/>
        </w:rPr>
        <w:t xml:space="preserve"> Sultana, alerted the platform convener, Shaikh Mamata Shirin, to the event. The news was shared with the UNO who paid a surprise visit to the victim’s house. </w:t>
      </w:r>
    </w:p>
    <w:p w14:paraId="749A8ECF" w14:textId="35820DAB" w:rsidR="00804947" w:rsidRPr="00D367B7" w:rsidRDefault="00D367B7" w:rsidP="009419E6">
      <w:pPr>
        <w:rPr>
          <w:rFonts w:ascii="Gill Sans MT" w:hAnsi="Gill Sans MT"/>
          <w:spacing w:val="-4"/>
          <w:szCs w:val="22"/>
        </w:rPr>
      </w:pPr>
      <w:r w:rsidRPr="00D367B7">
        <w:rPr>
          <w:rFonts w:ascii="Gill Sans MT" w:hAnsi="Gill Sans MT"/>
          <w:spacing w:val="-4"/>
          <w:szCs w:val="22"/>
        </w:rPr>
        <w:t xml:space="preserve">Coincidentally, the </w:t>
      </w:r>
      <w:proofErr w:type="spellStart"/>
      <w:r w:rsidR="00804947" w:rsidRPr="00D367B7">
        <w:rPr>
          <w:rFonts w:ascii="Gill Sans MT" w:hAnsi="Gill Sans MT"/>
          <w:spacing w:val="-4"/>
          <w:szCs w:val="22"/>
        </w:rPr>
        <w:t>Digholia</w:t>
      </w:r>
      <w:proofErr w:type="spellEnd"/>
      <w:r w:rsidR="00804947" w:rsidRPr="00D367B7">
        <w:rPr>
          <w:rFonts w:ascii="Gill Sans MT" w:hAnsi="Gill Sans MT"/>
          <w:spacing w:val="-4"/>
          <w:szCs w:val="22"/>
        </w:rPr>
        <w:t xml:space="preserve"> platform convener and other members also </w:t>
      </w:r>
      <w:r w:rsidRPr="00D367B7">
        <w:rPr>
          <w:rFonts w:ascii="Gill Sans MT" w:hAnsi="Gill Sans MT"/>
          <w:spacing w:val="-4"/>
          <w:szCs w:val="22"/>
        </w:rPr>
        <w:t>came to</w:t>
      </w:r>
      <w:r w:rsidR="00804947" w:rsidRPr="00D367B7">
        <w:rPr>
          <w:rFonts w:ascii="Gill Sans MT" w:hAnsi="Gill Sans MT"/>
          <w:spacing w:val="-4"/>
          <w:szCs w:val="22"/>
        </w:rPr>
        <w:t xml:space="preserve"> the victim's house </w:t>
      </w:r>
      <w:r w:rsidRPr="00D367B7">
        <w:rPr>
          <w:rFonts w:ascii="Gill Sans MT" w:hAnsi="Gill Sans MT"/>
          <w:spacing w:val="-4"/>
          <w:szCs w:val="22"/>
        </w:rPr>
        <w:t xml:space="preserve">the same night. They found the </w:t>
      </w:r>
      <w:r w:rsidR="00804947" w:rsidRPr="00D367B7">
        <w:rPr>
          <w:rFonts w:ascii="Gill Sans MT" w:hAnsi="Gill Sans MT"/>
          <w:spacing w:val="-4"/>
          <w:szCs w:val="22"/>
        </w:rPr>
        <w:t xml:space="preserve">UNO </w:t>
      </w:r>
      <w:r w:rsidRPr="00D367B7">
        <w:rPr>
          <w:rFonts w:ascii="Gill Sans MT" w:hAnsi="Gill Sans MT"/>
          <w:spacing w:val="-4"/>
          <w:szCs w:val="22"/>
        </w:rPr>
        <w:t xml:space="preserve">there who then undertook to </w:t>
      </w:r>
      <w:r w:rsidR="00804947" w:rsidRPr="00D367B7">
        <w:rPr>
          <w:rFonts w:ascii="Gill Sans MT" w:hAnsi="Gill Sans MT"/>
          <w:spacing w:val="-4"/>
          <w:szCs w:val="22"/>
        </w:rPr>
        <w:t>arrest the groom</w:t>
      </w:r>
      <w:r w:rsidRPr="00D367B7">
        <w:rPr>
          <w:rFonts w:ascii="Gill Sans MT" w:hAnsi="Gill Sans MT"/>
          <w:spacing w:val="-4"/>
          <w:szCs w:val="22"/>
        </w:rPr>
        <w:t xml:space="preserve">, imposing an immediate punishment of 12-days imprisonment. </w:t>
      </w:r>
    </w:p>
    <w:p w14:paraId="6865909C" w14:textId="04691B10" w:rsidR="00804947" w:rsidRPr="00D367B7" w:rsidRDefault="00D367B7" w:rsidP="009419E6">
      <w:pPr>
        <w:rPr>
          <w:rFonts w:ascii="Gill Sans MT" w:hAnsi="Gill Sans MT"/>
          <w:spacing w:val="-4"/>
          <w:szCs w:val="22"/>
        </w:rPr>
      </w:pPr>
      <w:r w:rsidRPr="00D367B7">
        <w:rPr>
          <w:rFonts w:ascii="Gill Sans MT" w:hAnsi="Gill Sans MT"/>
          <w:spacing w:val="-4"/>
          <w:szCs w:val="22"/>
        </w:rPr>
        <w:t xml:space="preserve">The father of the young girl then pledged not to have his daughter married until she was 18. The UNO </w:t>
      </w:r>
      <w:r w:rsidR="00804947" w:rsidRPr="00D367B7">
        <w:rPr>
          <w:rFonts w:ascii="Gill Sans MT" w:hAnsi="Gill Sans MT"/>
          <w:spacing w:val="-4"/>
          <w:szCs w:val="22"/>
        </w:rPr>
        <w:t>describe</w:t>
      </w:r>
      <w:r w:rsidRPr="00D367B7">
        <w:rPr>
          <w:rFonts w:ascii="Gill Sans MT" w:hAnsi="Gill Sans MT"/>
          <w:spacing w:val="-4"/>
          <w:szCs w:val="22"/>
        </w:rPr>
        <w:t>d</w:t>
      </w:r>
      <w:r w:rsidR="00804947" w:rsidRPr="00D367B7">
        <w:rPr>
          <w:rFonts w:ascii="Gill Sans MT" w:hAnsi="Gill Sans MT"/>
          <w:spacing w:val="-4"/>
          <w:szCs w:val="22"/>
        </w:rPr>
        <w:t xml:space="preserve"> the punishment of early marriage to all presen</w:t>
      </w:r>
      <w:r w:rsidRPr="00D367B7">
        <w:rPr>
          <w:rFonts w:ascii="Gill Sans MT" w:hAnsi="Gill Sans MT"/>
          <w:spacing w:val="-4"/>
          <w:szCs w:val="22"/>
        </w:rPr>
        <w:t>t</w:t>
      </w:r>
      <w:r w:rsidR="00804947" w:rsidRPr="00D367B7">
        <w:rPr>
          <w:rFonts w:ascii="Gill Sans MT" w:hAnsi="Gill Sans MT"/>
          <w:spacing w:val="-4"/>
          <w:szCs w:val="22"/>
        </w:rPr>
        <w:t xml:space="preserve"> and forg</w:t>
      </w:r>
      <w:r w:rsidRPr="00D367B7">
        <w:rPr>
          <w:rFonts w:ascii="Gill Sans MT" w:hAnsi="Gill Sans MT"/>
          <w:spacing w:val="-4"/>
          <w:szCs w:val="22"/>
        </w:rPr>
        <w:t>ave</w:t>
      </w:r>
      <w:r w:rsidR="00804947" w:rsidRPr="00D367B7">
        <w:rPr>
          <w:rFonts w:ascii="Gill Sans MT" w:hAnsi="Gill Sans MT"/>
          <w:spacing w:val="-4"/>
          <w:szCs w:val="22"/>
        </w:rPr>
        <w:t xml:space="preserve"> the victim's father.</w:t>
      </w:r>
    </w:p>
    <w:p w14:paraId="1B69A2CA" w14:textId="5D5B4B6B" w:rsidR="00804947" w:rsidRPr="009419E6" w:rsidRDefault="00804947" w:rsidP="009419E6">
      <w:pPr>
        <w:rPr>
          <w:rFonts w:ascii="Gill Sans MT" w:hAnsi="Gill Sans MT"/>
          <w:iCs/>
          <w:spacing w:val="-4"/>
          <w:szCs w:val="22"/>
        </w:rPr>
      </w:pPr>
      <w:r w:rsidRPr="009419E6">
        <w:rPr>
          <w:rFonts w:ascii="Gill Sans MT" w:hAnsi="Gill Sans MT"/>
          <w:iCs/>
          <w:spacing w:val="-4"/>
          <w:szCs w:val="22"/>
        </w:rPr>
        <w:t>“Sir, I made a mistake</w:t>
      </w:r>
      <w:r w:rsidR="00D367B7" w:rsidRPr="009419E6">
        <w:rPr>
          <w:rFonts w:ascii="Gill Sans MT" w:hAnsi="Gill Sans MT"/>
          <w:iCs/>
          <w:spacing w:val="-4"/>
          <w:szCs w:val="22"/>
        </w:rPr>
        <w:t>,” the girl’s father said. “</w:t>
      </w:r>
      <w:r w:rsidRPr="009419E6">
        <w:rPr>
          <w:rFonts w:ascii="Gill Sans MT" w:hAnsi="Gill Sans MT"/>
          <w:iCs/>
          <w:spacing w:val="-4"/>
          <w:szCs w:val="22"/>
        </w:rPr>
        <w:t>For my poverty and greediness</w:t>
      </w:r>
      <w:r w:rsidR="009419E6">
        <w:rPr>
          <w:rFonts w:ascii="Gill Sans MT" w:hAnsi="Gill Sans MT"/>
          <w:iCs/>
          <w:spacing w:val="-4"/>
          <w:szCs w:val="22"/>
        </w:rPr>
        <w:t>,</w:t>
      </w:r>
      <w:r w:rsidRPr="009419E6">
        <w:rPr>
          <w:rFonts w:ascii="Gill Sans MT" w:hAnsi="Gill Sans MT"/>
          <w:iCs/>
          <w:spacing w:val="-4"/>
          <w:szCs w:val="22"/>
        </w:rPr>
        <w:t xml:space="preserve"> I was going to make a terrible mistake. You save</w:t>
      </w:r>
      <w:r w:rsidR="00D367B7" w:rsidRPr="009419E6">
        <w:rPr>
          <w:rFonts w:ascii="Gill Sans MT" w:hAnsi="Gill Sans MT"/>
          <w:iCs/>
          <w:spacing w:val="-4"/>
          <w:szCs w:val="22"/>
        </w:rPr>
        <w:t>d</w:t>
      </w:r>
      <w:r w:rsidRPr="009419E6">
        <w:rPr>
          <w:rFonts w:ascii="Gill Sans MT" w:hAnsi="Gill Sans MT"/>
          <w:iCs/>
          <w:spacing w:val="-4"/>
          <w:szCs w:val="22"/>
        </w:rPr>
        <w:t xml:space="preserve"> my daughter's life. I will never do</w:t>
      </w:r>
      <w:r w:rsidR="00D367B7" w:rsidRPr="009419E6">
        <w:rPr>
          <w:rFonts w:ascii="Gill Sans MT" w:hAnsi="Gill Sans MT"/>
          <w:iCs/>
          <w:spacing w:val="-4"/>
          <w:szCs w:val="22"/>
        </w:rPr>
        <w:t xml:space="preserve"> this</w:t>
      </w:r>
      <w:r w:rsidRPr="009419E6">
        <w:rPr>
          <w:rFonts w:ascii="Gill Sans MT" w:hAnsi="Gill Sans MT"/>
          <w:iCs/>
          <w:spacing w:val="-4"/>
          <w:szCs w:val="22"/>
        </w:rPr>
        <w:t xml:space="preserve"> again. My daughter will continue her stud</w:t>
      </w:r>
      <w:r w:rsidR="00D367B7" w:rsidRPr="009419E6">
        <w:rPr>
          <w:rFonts w:ascii="Gill Sans MT" w:hAnsi="Gill Sans MT"/>
          <w:iCs/>
          <w:spacing w:val="-4"/>
          <w:szCs w:val="22"/>
        </w:rPr>
        <w:t>ies.</w:t>
      </w:r>
      <w:r w:rsidRPr="009419E6">
        <w:rPr>
          <w:rFonts w:ascii="Gill Sans MT" w:hAnsi="Gill Sans MT"/>
          <w:iCs/>
          <w:spacing w:val="-4"/>
          <w:szCs w:val="22"/>
        </w:rPr>
        <w:t>”</w:t>
      </w:r>
    </w:p>
    <w:p w14:paraId="3E96EB5C" w14:textId="77777777" w:rsidR="00804947" w:rsidRPr="00D367B7" w:rsidRDefault="00804947" w:rsidP="009419E6">
      <w:pPr>
        <w:rPr>
          <w:rFonts w:ascii="Gill Sans MT" w:hAnsi="Gill Sans MT"/>
          <w:szCs w:val="22"/>
        </w:rPr>
      </w:pPr>
    </w:p>
    <w:p w14:paraId="2EF83630" w14:textId="17FCC499" w:rsidR="00632EA4" w:rsidRPr="00D367B7" w:rsidRDefault="00632EA4" w:rsidP="009419E6">
      <w:pPr>
        <w:rPr>
          <w:rFonts w:ascii="Gill Sans MT" w:hAnsi="Gill Sans MT"/>
          <w:szCs w:val="22"/>
        </w:rPr>
      </w:pPr>
    </w:p>
    <w:sectPr w:rsidR="00632EA4" w:rsidRPr="00D367B7" w:rsidSect="00620866">
      <w:headerReference w:type="first" r:id="rId11"/>
      <w:footerReference w:type="first" r:id="rId12"/>
      <w:pgSz w:w="12240" w:h="15840"/>
      <w:pgMar w:top="3233" w:right="1080" w:bottom="1080" w:left="4939" w:header="108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4EF25" w14:textId="77777777" w:rsidR="00E759C2" w:rsidRDefault="00E759C2">
      <w:r>
        <w:separator/>
      </w:r>
    </w:p>
  </w:endnote>
  <w:endnote w:type="continuationSeparator" w:id="0">
    <w:p w14:paraId="21DEC00B" w14:textId="77777777" w:rsidR="00E759C2" w:rsidRDefault="00E75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FC0A4" w14:textId="1DABC9B8" w:rsidR="004B3CE4" w:rsidRDefault="009419E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100FBA6" wp14:editId="19E69DC5">
              <wp:simplePos x="0" y="0"/>
              <wp:positionH relativeFrom="page">
                <wp:posOffset>392723</wp:posOffset>
              </wp:positionH>
              <wp:positionV relativeFrom="page">
                <wp:posOffset>6248400</wp:posOffset>
              </wp:positionV>
              <wp:extent cx="2417445" cy="2092569"/>
              <wp:effectExtent l="0" t="0" r="1905" b="3175"/>
              <wp:wrapNone/>
              <wp:docPr id="2" name="Text Box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7445" cy="209256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5BA666" w14:textId="6B90AF8C" w:rsidR="00D02821" w:rsidRDefault="00D02821" w:rsidP="00A028E3">
                          <w:pPr>
                            <w:pStyle w:val="Summary"/>
                            <w:spacing w:after="0" w:line="240" w:lineRule="auto"/>
                            <w:rPr>
                              <w:rFonts w:ascii="Gill Sans MT" w:hAnsi="Gill Sans MT" w:cs="Arial"/>
                              <w:i w:val="0"/>
                              <w:sz w:val="28"/>
                              <w:szCs w:val="28"/>
                            </w:rPr>
                          </w:pPr>
                          <w:r w:rsidRPr="00141874">
                            <w:rPr>
                              <w:rFonts w:ascii="Gill Sans MT" w:hAnsi="Gill Sans MT" w:cs="Arial"/>
                              <w:i w:val="0"/>
                              <w:sz w:val="28"/>
                              <w:szCs w:val="28"/>
                            </w:rPr>
                            <w:t>“</w:t>
                          </w:r>
                          <w:r w:rsidR="009419E6">
                            <w:rPr>
                              <w:rFonts w:ascii="Gill Sans MT" w:hAnsi="Gill Sans MT" w:cs="Arial"/>
                              <w:i w:val="0"/>
                              <w:sz w:val="28"/>
                              <w:szCs w:val="28"/>
                            </w:rPr>
                            <w:t>I am happy to see such various categories of stakeholders collaborate on the platform. I will give all types of support to this platform to make this Upazila free from early marriage.</w:t>
                          </w:r>
                          <w:r w:rsidRPr="00141874">
                            <w:rPr>
                              <w:rFonts w:ascii="Gill Sans MT" w:hAnsi="Gill Sans MT" w:cs="Arial"/>
                              <w:i w:val="0"/>
                              <w:sz w:val="28"/>
                              <w:szCs w:val="28"/>
                            </w:rPr>
                            <w:t>”</w:t>
                          </w:r>
                        </w:p>
                        <w:p w14:paraId="130B8534" w14:textId="77777777" w:rsidR="00141874" w:rsidRPr="00141874" w:rsidRDefault="00141874" w:rsidP="00A028E3">
                          <w:pPr>
                            <w:pStyle w:val="Summary"/>
                            <w:spacing w:after="0" w:line="240" w:lineRule="auto"/>
                            <w:rPr>
                              <w:rFonts w:ascii="Gill Sans MT" w:hAnsi="Gill Sans MT" w:cs="Arial"/>
                              <w:i w:val="0"/>
                              <w:sz w:val="28"/>
                              <w:szCs w:val="28"/>
                            </w:rPr>
                          </w:pPr>
                        </w:p>
                        <w:p w14:paraId="48AE12CE" w14:textId="7156B8BF" w:rsidR="004B3CE4" w:rsidRPr="009419E6" w:rsidRDefault="009419E6" w:rsidP="009419E6">
                          <w:pPr>
                            <w:pStyle w:val="Summary"/>
                            <w:jc w:val="right"/>
                            <w:rPr>
                              <w:rFonts w:ascii="Gill Sans MT" w:hAnsi="Gill Sans MT"/>
                              <w:iCs/>
                              <w:szCs w:val="22"/>
                            </w:rPr>
                          </w:pPr>
                          <w:r w:rsidRPr="009419E6">
                            <w:rPr>
                              <w:rFonts w:ascii="Gill Sans MT" w:hAnsi="Gill Sans MT"/>
                              <w:iCs/>
                              <w:szCs w:val="22"/>
                            </w:rPr>
                            <w:t xml:space="preserve">Mr. </w:t>
                          </w:r>
                          <w:proofErr w:type="spellStart"/>
                          <w:r w:rsidRPr="009419E6">
                            <w:rPr>
                              <w:rFonts w:ascii="Gill Sans MT" w:hAnsi="Gill Sans MT"/>
                              <w:iCs/>
                              <w:szCs w:val="22"/>
                            </w:rPr>
                            <w:t>Mahbubul</w:t>
                          </w:r>
                          <w:proofErr w:type="spellEnd"/>
                          <w:r w:rsidRPr="009419E6">
                            <w:rPr>
                              <w:rFonts w:ascii="Gill Sans MT" w:hAnsi="Gill Sans MT"/>
                              <w:iCs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Pr="009419E6">
                            <w:rPr>
                              <w:rFonts w:ascii="Gill Sans MT" w:hAnsi="Gill Sans MT"/>
                              <w:iCs/>
                              <w:szCs w:val="22"/>
                            </w:rPr>
                            <w:t>Alom</w:t>
                          </w:r>
                          <w:proofErr w:type="spellEnd"/>
                          <w:r w:rsidRPr="009419E6">
                            <w:rPr>
                              <w:rFonts w:ascii="Gill Sans MT" w:hAnsi="Gill Sans MT"/>
                              <w:iCs/>
                              <w:szCs w:val="22"/>
                            </w:rPr>
                            <w:t xml:space="preserve">, </w:t>
                          </w:r>
                          <w:r>
                            <w:rPr>
                              <w:rFonts w:ascii="Gill Sans MT" w:hAnsi="Gill Sans MT"/>
                              <w:iCs/>
                              <w:szCs w:val="22"/>
                            </w:rPr>
                            <w:br/>
                          </w:r>
                          <w:r w:rsidRPr="009419E6">
                            <w:rPr>
                              <w:rFonts w:ascii="Gill Sans MT" w:hAnsi="Gill Sans MT"/>
                              <w:iCs/>
                              <w:szCs w:val="22"/>
                            </w:rPr>
                            <w:t xml:space="preserve">Upazila </w:t>
                          </w:r>
                          <w:proofErr w:type="spellStart"/>
                          <w:r w:rsidRPr="009419E6">
                            <w:rPr>
                              <w:rFonts w:ascii="Gill Sans MT" w:hAnsi="Gill Sans MT"/>
                              <w:iCs/>
                              <w:szCs w:val="22"/>
                            </w:rPr>
                            <w:t>Nrbahi</w:t>
                          </w:r>
                          <w:proofErr w:type="spellEnd"/>
                          <w:r w:rsidRPr="009419E6">
                            <w:rPr>
                              <w:rFonts w:ascii="Gill Sans MT" w:hAnsi="Gill Sans MT"/>
                              <w:iCs/>
                              <w:szCs w:val="22"/>
                            </w:rPr>
                            <w:t xml:space="preserve"> Officer  </w:t>
                          </w:r>
                          <w:r>
                            <w:rPr>
                              <w:rFonts w:ascii="Gill Sans MT" w:hAnsi="Gill Sans MT"/>
                              <w:iCs/>
                              <w:szCs w:val="22"/>
                            </w:rPr>
                            <w:br/>
                          </w:r>
                          <w:proofErr w:type="spellStart"/>
                          <w:r w:rsidRPr="009419E6">
                            <w:rPr>
                              <w:rFonts w:ascii="Gill Sans MT" w:hAnsi="Gill Sans MT"/>
                              <w:iCs/>
                              <w:szCs w:val="22"/>
                            </w:rPr>
                            <w:t>Digholia</w:t>
                          </w:r>
                          <w:proofErr w:type="spellEnd"/>
                          <w:r w:rsidRPr="009419E6">
                            <w:rPr>
                              <w:rFonts w:ascii="Gill Sans MT" w:hAnsi="Gill Sans MT"/>
                              <w:iCs/>
                              <w:szCs w:val="22"/>
                            </w:rPr>
                            <w:t>, Khulna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00FBA6" id="_x0000_t202" coordsize="21600,21600" o:spt="202" path="m,l,21600r21600,l21600,xe">
              <v:stroke joinstyle="miter"/>
              <v:path gradientshapeok="t" o:connecttype="rect"/>
            </v:shapetype>
            <v:shape id="Text Box 138" o:spid="_x0000_s1030" type="#_x0000_t202" style="position:absolute;margin-left:30.9pt;margin-top:492pt;width:190.35pt;height:16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" filled="f" stroked="f">
              <v:textbox inset="0,0,0,0">
                <w:txbxContent>
                  <w:p w14:paraId="6C5BA666" w14:textId="6B90AF8C" w:rsidR="00D02821" w:rsidRDefault="00D02821" w:rsidP="00A028E3">
                    <w:pPr>
                      <w:pStyle w:val="Summary"/>
                      <w:spacing w:after="0" w:line="240" w:lineRule="auto"/>
                      <w:rPr>
                        <w:rFonts w:ascii="Gill Sans MT" w:hAnsi="Gill Sans MT" w:cs="Arial"/>
                        <w:i w:val="0"/>
                        <w:sz w:val="28"/>
                        <w:szCs w:val="28"/>
                      </w:rPr>
                    </w:pPr>
                    <w:r w:rsidRPr="00141874">
                      <w:rPr>
                        <w:rFonts w:ascii="Gill Sans MT" w:hAnsi="Gill Sans MT" w:cs="Arial"/>
                        <w:i w:val="0"/>
                        <w:sz w:val="28"/>
                        <w:szCs w:val="28"/>
                      </w:rPr>
                      <w:t>“</w:t>
                    </w:r>
                    <w:r w:rsidR="009419E6">
                      <w:rPr>
                        <w:rFonts w:ascii="Gill Sans MT" w:hAnsi="Gill Sans MT" w:cs="Arial"/>
                        <w:i w:val="0"/>
                        <w:sz w:val="28"/>
                        <w:szCs w:val="28"/>
                      </w:rPr>
                      <w:t>I am happy to see such various categories of stakeholders collaborate on the platform. I will give all types of support to this platform to make this Upazila free from early marriage.</w:t>
                    </w:r>
                    <w:r w:rsidRPr="00141874">
                      <w:rPr>
                        <w:rFonts w:ascii="Gill Sans MT" w:hAnsi="Gill Sans MT" w:cs="Arial"/>
                        <w:i w:val="0"/>
                        <w:sz w:val="28"/>
                        <w:szCs w:val="28"/>
                      </w:rPr>
                      <w:t>”</w:t>
                    </w:r>
                  </w:p>
                  <w:p w14:paraId="130B8534" w14:textId="77777777" w:rsidR="00141874" w:rsidRPr="00141874" w:rsidRDefault="00141874" w:rsidP="00A028E3">
                    <w:pPr>
                      <w:pStyle w:val="Summary"/>
                      <w:spacing w:after="0" w:line="240" w:lineRule="auto"/>
                      <w:rPr>
                        <w:rFonts w:ascii="Gill Sans MT" w:hAnsi="Gill Sans MT" w:cs="Arial"/>
                        <w:i w:val="0"/>
                        <w:sz w:val="28"/>
                        <w:szCs w:val="28"/>
                      </w:rPr>
                    </w:pPr>
                  </w:p>
                  <w:p w14:paraId="48AE12CE" w14:textId="7156B8BF" w:rsidR="004B3CE4" w:rsidRPr="009419E6" w:rsidRDefault="009419E6" w:rsidP="009419E6">
                    <w:pPr>
                      <w:pStyle w:val="Summary"/>
                      <w:jc w:val="right"/>
                      <w:rPr>
                        <w:rFonts w:ascii="Gill Sans MT" w:hAnsi="Gill Sans MT"/>
                        <w:iCs/>
                        <w:szCs w:val="22"/>
                      </w:rPr>
                    </w:pPr>
                    <w:r w:rsidRPr="009419E6">
                      <w:rPr>
                        <w:rFonts w:ascii="Gill Sans MT" w:hAnsi="Gill Sans MT"/>
                        <w:iCs/>
                        <w:szCs w:val="22"/>
                      </w:rPr>
                      <w:t xml:space="preserve">Mr. </w:t>
                    </w:r>
                    <w:proofErr w:type="spellStart"/>
                    <w:r w:rsidRPr="009419E6">
                      <w:rPr>
                        <w:rFonts w:ascii="Gill Sans MT" w:hAnsi="Gill Sans MT"/>
                        <w:iCs/>
                        <w:szCs w:val="22"/>
                      </w:rPr>
                      <w:t>Mahbubul</w:t>
                    </w:r>
                    <w:proofErr w:type="spellEnd"/>
                    <w:r w:rsidRPr="009419E6">
                      <w:rPr>
                        <w:rFonts w:ascii="Gill Sans MT" w:hAnsi="Gill Sans MT"/>
                        <w:iCs/>
                        <w:szCs w:val="22"/>
                      </w:rPr>
                      <w:t xml:space="preserve"> </w:t>
                    </w:r>
                    <w:proofErr w:type="spellStart"/>
                    <w:r w:rsidRPr="009419E6">
                      <w:rPr>
                        <w:rFonts w:ascii="Gill Sans MT" w:hAnsi="Gill Sans MT"/>
                        <w:iCs/>
                        <w:szCs w:val="22"/>
                      </w:rPr>
                      <w:t>Alom</w:t>
                    </w:r>
                    <w:proofErr w:type="spellEnd"/>
                    <w:r w:rsidRPr="009419E6">
                      <w:rPr>
                        <w:rFonts w:ascii="Gill Sans MT" w:hAnsi="Gill Sans MT"/>
                        <w:iCs/>
                        <w:szCs w:val="22"/>
                      </w:rPr>
                      <w:t xml:space="preserve">, </w:t>
                    </w:r>
                    <w:r>
                      <w:rPr>
                        <w:rFonts w:ascii="Gill Sans MT" w:hAnsi="Gill Sans MT"/>
                        <w:iCs/>
                        <w:szCs w:val="22"/>
                      </w:rPr>
                      <w:br/>
                    </w:r>
                    <w:r w:rsidRPr="009419E6">
                      <w:rPr>
                        <w:rFonts w:ascii="Gill Sans MT" w:hAnsi="Gill Sans MT"/>
                        <w:iCs/>
                        <w:szCs w:val="22"/>
                      </w:rPr>
                      <w:t xml:space="preserve">Upazila </w:t>
                    </w:r>
                    <w:proofErr w:type="spellStart"/>
                    <w:r w:rsidRPr="009419E6">
                      <w:rPr>
                        <w:rFonts w:ascii="Gill Sans MT" w:hAnsi="Gill Sans MT"/>
                        <w:iCs/>
                        <w:szCs w:val="22"/>
                      </w:rPr>
                      <w:t>Nrbahi</w:t>
                    </w:r>
                    <w:proofErr w:type="spellEnd"/>
                    <w:r w:rsidRPr="009419E6">
                      <w:rPr>
                        <w:rFonts w:ascii="Gill Sans MT" w:hAnsi="Gill Sans MT"/>
                        <w:iCs/>
                        <w:szCs w:val="22"/>
                      </w:rPr>
                      <w:t xml:space="preserve"> Officer  </w:t>
                    </w:r>
                    <w:r>
                      <w:rPr>
                        <w:rFonts w:ascii="Gill Sans MT" w:hAnsi="Gill Sans MT"/>
                        <w:iCs/>
                        <w:szCs w:val="22"/>
                      </w:rPr>
                      <w:br/>
                    </w:r>
                    <w:proofErr w:type="spellStart"/>
                    <w:r w:rsidRPr="009419E6">
                      <w:rPr>
                        <w:rFonts w:ascii="Gill Sans MT" w:hAnsi="Gill Sans MT"/>
                        <w:iCs/>
                        <w:szCs w:val="22"/>
                      </w:rPr>
                      <w:t>Digholia</w:t>
                    </w:r>
                    <w:proofErr w:type="spellEnd"/>
                    <w:r w:rsidRPr="009419E6">
                      <w:rPr>
                        <w:rFonts w:ascii="Gill Sans MT" w:hAnsi="Gill Sans MT"/>
                        <w:iCs/>
                        <w:szCs w:val="22"/>
                      </w:rPr>
                      <w:t>, Khulna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23999"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05C895C" wp14:editId="1F6AF582">
              <wp:simplePos x="0" y="0"/>
              <wp:positionH relativeFrom="page">
                <wp:posOffset>419100</wp:posOffset>
              </wp:positionH>
              <wp:positionV relativeFrom="page">
                <wp:posOffset>5379720</wp:posOffset>
              </wp:positionV>
              <wp:extent cx="2200275" cy="754380"/>
              <wp:effectExtent l="0" t="0" r="9525" b="7620"/>
              <wp:wrapNone/>
              <wp:docPr id="5" name="Text Box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0275" cy="754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1660B" w14:textId="62B53912" w:rsidR="004B3CE4" w:rsidRPr="00027FB5" w:rsidRDefault="00523999" w:rsidP="00C31223">
                          <w:pPr>
                            <w:jc w:val="both"/>
                          </w:pPr>
                          <w:r>
                            <w:rPr>
                              <w:rFonts w:ascii="Gill Sans MT" w:hAnsi="Gill Sans MT"/>
                              <w:i/>
                              <w:color w:val="3F3F3F"/>
                              <w:spacing w:val="-4"/>
                              <w:sz w:val="18"/>
                            </w:rPr>
                            <w:t xml:space="preserve">In November 2020, </w:t>
                          </w:r>
                          <w:r w:rsidR="00D367B7">
                            <w:rPr>
                              <w:rFonts w:ascii="Gill Sans MT" w:hAnsi="Gill Sans MT"/>
                              <w:i/>
                              <w:color w:val="3F3F3F"/>
                              <w:spacing w:val="-4"/>
                              <w:sz w:val="18"/>
                            </w:rPr>
                            <w:t xml:space="preserve">an authority who had participated in the development of a GBV platform </w:t>
                          </w:r>
                          <w:r w:rsidR="009419E6">
                            <w:rPr>
                              <w:rFonts w:ascii="Gill Sans MT" w:hAnsi="Gill Sans MT"/>
                              <w:i/>
                              <w:color w:val="3F3F3F"/>
                              <w:spacing w:val="-4"/>
                              <w:sz w:val="18"/>
                            </w:rPr>
                            <w:t xml:space="preserve">in </w:t>
                          </w:r>
                          <w:proofErr w:type="spellStart"/>
                          <w:r w:rsidR="009419E6">
                            <w:rPr>
                              <w:rFonts w:ascii="Gill Sans MT" w:hAnsi="Gill Sans MT"/>
                              <w:i/>
                              <w:color w:val="3F3F3F"/>
                              <w:spacing w:val="-4"/>
                              <w:sz w:val="18"/>
                            </w:rPr>
                            <w:t>Digholia</w:t>
                          </w:r>
                          <w:proofErr w:type="spellEnd"/>
                          <w:r w:rsidR="009419E6">
                            <w:rPr>
                              <w:rFonts w:ascii="Gill Sans MT" w:hAnsi="Gill Sans MT"/>
                              <w:i/>
                              <w:color w:val="3F3F3F"/>
                              <w:spacing w:val="-4"/>
                              <w:sz w:val="18"/>
                            </w:rPr>
                            <w:t xml:space="preserve"> stepped in to prevent an early marriage during a night-time operation.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5C895C" id="Text Box 91" o:spid="_x0000_s1031" type="#_x0000_t202" style="position:absolute;margin-left:33pt;margin-top:423.6pt;width:173.25pt;height:59.4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" filled="f" stroked="f">
              <v:textbox inset="0,0,0,0">
                <w:txbxContent>
                  <w:p w14:paraId="7F71660B" w14:textId="62B53912" w:rsidR="004B3CE4" w:rsidRPr="00027FB5" w:rsidRDefault="00523999" w:rsidP="00C31223">
                    <w:pPr>
                      <w:jc w:val="both"/>
                    </w:pPr>
                    <w:r>
                      <w:rPr>
                        <w:rFonts w:ascii="Gill Sans MT" w:hAnsi="Gill Sans MT"/>
                        <w:i/>
                        <w:color w:val="3F3F3F"/>
                        <w:spacing w:val="-4"/>
                        <w:sz w:val="18"/>
                      </w:rPr>
                      <w:t xml:space="preserve">In November 2020, </w:t>
                    </w:r>
                    <w:r w:rsidR="00D367B7">
                      <w:rPr>
                        <w:rFonts w:ascii="Gill Sans MT" w:hAnsi="Gill Sans MT"/>
                        <w:i/>
                        <w:color w:val="3F3F3F"/>
                        <w:spacing w:val="-4"/>
                        <w:sz w:val="18"/>
                      </w:rPr>
                      <w:t xml:space="preserve">an authority who had participated in the development of a GBV platform </w:t>
                    </w:r>
                    <w:r w:rsidR="009419E6">
                      <w:rPr>
                        <w:rFonts w:ascii="Gill Sans MT" w:hAnsi="Gill Sans MT"/>
                        <w:i/>
                        <w:color w:val="3F3F3F"/>
                        <w:spacing w:val="-4"/>
                        <w:sz w:val="18"/>
                      </w:rPr>
                      <w:t xml:space="preserve">in </w:t>
                    </w:r>
                    <w:proofErr w:type="spellStart"/>
                    <w:r w:rsidR="009419E6">
                      <w:rPr>
                        <w:rFonts w:ascii="Gill Sans MT" w:hAnsi="Gill Sans MT"/>
                        <w:i/>
                        <w:color w:val="3F3F3F"/>
                        <w:spacing w:val="-4"/>
                        <w:sz w:val="18"/>
                      </w:rPr>
                      <w:t>Digholia</w:t>
                    </w:r>
                    <w:proofErr w:type="spellEnd"/>
                    <w:r w:rsidR="009419E6">
                      <w:rPr>
                        <w:rFonts w:ascii="Gill Sans MT" w:hAnsi="Gill Sans MT"/>
                        <w:i/>
                        <w:color w:val="3F3F3F"/>
                        <w:spacing w:val="-4"/>
                        <w:sz w:val="18"/>
                      </w:rPr>
                      <w:t xml:space="preserve"> stepped in to prevent an early marriage during a night-time operation.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86A64">
      <w:rPr>
        <w:noProof/>
      </w:rPr>
      <w:drawing>
        <wp:anchor distT="0" distB="0" distL="114300" distR="114300" simplePos="0" relativeHeight="251658240" behindDoc="1" locked="0" layoutInCell="1" allowOverlap="1" wp14:anchorId="3A237A5B" wp14:editId="7E19BD83">
          <wp:simplePos x="0" y="0"/>
          <wp:positionH relativeFrom="column">
            <wp:posOffset>-2546350</wp:posOffset>
          </wp:positionH>
          <wp:positionV relativeFrom="paragraph">
            <wp:posOffset>-427990</wp:posOffset>
          </wp:positionV>
          <wp:extent cx="2433320" cy="810895"/>
          <wp:effectExtent l="0" t="0" r="5080" b="8255"/>
          <wp:wrapTight wrapText="left">
            <wp:wrapPolygon edited="0">
              <wp:start x="0" y="0"/>
              <wp:lineTo x="0" y="21312"/>
              <wp:lineTo x="21476" y="21312"/>
              <wp:lineTo x="21476" y="0"/>
              <wp:lineTo x="0" y="0"/>
            </wp:wrapPolygon>
          </wp:wrapTight>
          <wp:docPr id="139" name="Picture 139" descr="TOS-foo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9" descr="TOS-foo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3320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23F86B" w14:textId="77777777" w:rsidR="00E759C2" w:rsidRDefault="00E759C2">
      <w:r>
        <w:t>\</w:t>
      </w:r>
      <w:r>
        <w:separator/>
      </w:r>
    </w:p>
  </w:footnote>
  <w:footnote w:type="continuationSeparator" w:id="0">
    <w:p w14:paraId="1F4E40DE" w14:textId="77777777" w:rsidR="00E759C2" w:rsidRDefault="00E75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F6A2C" w14:textId="243AB019" w:rsidR="004B3CE4" w:rsidRDefault="00D367B7">
    <w:pPr>
      <w:pStyle w:val="Header"/>
    </w:pPr>
    <w:r>
      <w:rPr>
        <w:noProof/>
      </w:rPr>
      <w:drawing>
        <wp:anchor distT="0" distB="0" distL="114300" distR="114300" simplePos="0" relativeHeight="251670528" behindDoc="0" locked="0" layoutInCell="1" allowOverlap="1" wp14:anchorId="1E9D4A65" wp14:editId="4F4A6C16">
          <wp:simplePos x="0" y="0"/>
          <wp:positionH relativeFrom="column">
            <wp:posOffset>-2672504</wp:posOffset>
          </wp:positionH>
          <wp:positionV relativeFrom="paragraph">
            <wp:posOffset>2853690</wp:posOffset>
          </wp:positionV>
          <wp:extent cx="2265045" cy="1698783"/>
          <wp:effectExtent l="19050" t="19050" r="20955" b="15875"/>
          <wp:wrapNone/>
          <wp:docPr id="5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urnadi News &amp; Photo 11-04-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5045" cy="1698783"/>
                  </a:xfrm>
                  <a:prstGeom prst="rect">
                    <a:avLst/>
                  </a:prstGeom>
                  <a:ln w="12700" cap="sq" cmpd="thickThin" algn="ctr">
                    <a:solidFill>
                      <a:srgbClr val="00000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>
                    <a:innerShdw blurRad="76200">
                      <a:srgbClr val="000000"/>
                    </a:innerShdw>
                  </a:effectLst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04B5">
      <w:rPr>
        <w:noProof/>
      </w:rPr>
      <w:drawing>
        <wp:anchor distT="0" distB="0" distL="114300" distR="114300" simplePos="0" relativeHeight="251666432" behindDoc="1" locked="0" layoutInCell="1" allowOverlap="1" wp14:anchorId="4CCE9605" wp14:editId="7AE29FB7">
          <wp:simplePos x="0" y="0"/>
          <wp:positionH relativeFrom="column">
            <wp:posOffset>-2886075</wp:posOffset>
          </wp:positionH>
          <wp:positionV relativeFrom="paragraph">
            <wp:posOffset>-548640</wp:posOffset>
          </wp:positionV>
          <wp:extent cx="2476500" cy="963295"/>
          <wp:effectExtent l="0" t="0" r="0" b="0"/>
          <wp:wrapTight wrapText="bothSides">
            <wp:wrapPolygon edited="0">
              <wp:start x="3988" y="2990"/>
              <wp:lineTo x="3157" y="4699"/>
              <wp:lineTo x="1994" y="8970"/>
              <wp:lineTo x="1994" y="11960"/>
              <wp:lineTo x="3489" y="16659"/>
              <wp:lineTo x="3988" y="17514"/>
              <wp:lineTo x="5649" y="17514"/>
              <wp:lineTo x="16948" y="16659"/>
              <wp:lineTo x="19772" y="15378"/>
              <wp:lineTo x="19772" y="6835"/>
              <wp:lineTo x="17778" y="5553"/>
              <wp:lineTo x="5649" y="2990"/>
              <wp:lineTo x="3988" y="2990"/>
            </wp:wrapPolygon>
          </wp:wrapTight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6500" cy="963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399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6B1E2" wp14:editId="6B1ED096">
              <wp:simplePos x="0" y="0"/>
              <wp:positionH relativeFrom="page">
                <wp:posOffset>2103755</wp:posOffset>
              </wp:positionH>
              <wp:positionV relativeFrom="page">
                <wp:posOffset>4353560</wp:posOffset>
              </wp:positionV>
              <wp:extent cx="1528446" cy="167007"/>
              <wp:effectExtent l="13970" t="5080" r="9525" b="9525"/>
              <wp:wrapNone/>
              <wp:docPr id="6" name="Text Box 1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528446" cy="16700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A7FF17" w14:textId="344BE30F" w:rsidR="0002541C" w:rsidRPr="00842E12" w:rsidRDefault="00523999" w:rsidP="0002541C">
                          <w:pPr>
                            <w:pStyle w:val="PhotoLegend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Pho</w:t>
                          </w:r>
                          <w:r w:rsidR="00842E12">
                            <w:rPr>
                              <w:sz w:val="16"/>
                              <w:szCs w:val="16"/>
                            </w:rPr>
                            <w:t>Photo</w:t>
                          </w:r>
                          <w:proofErr w:type="spellEnd"/>
                          <w:r w:rsidR="00842E12">
                            <w:rPr>
                              <w:sz w:val="16"/>
                              <w:szCs w:val="16"/>
                            </w:rPr>
                            <w:t>: The PAR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project 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6B1E2" id="_x0000_t202" coordsize="21600,21600" o:spt="202" path="m,l,21600r21600,l21600,xe">
              <v:stroke joinstyle="miter"/>
              <v:path gradientshapeok="t" o:connecttype="rect"/>
            </v:shapetype>
            <v:shape id="Text Box 140" o:spid="_x0000_s1026" type="#_x0000_t202" style="position:absolute;margin-left:165.65pt;margin-top:342.8pt;width:120.35pt;height:13.1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" filled="f" stroked="f">
              <v:textbox inset="0,0,0,0">
                <w:txbxContent>
                  <w:p w14:paraId="08A7FF17" w14:textId="344BE30F" w:rsidR="0002541C" w:rsidRPr="00842E12" w:rsidRDefault="00523999" w:rsidP="0002541C">
                    <w:pPr>
                      <w:pStyle w:val="PhotoLegend"/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Pho</w:t>
                    </w:r>
                    <w:r w:rsidR="00842E12">
                      <w:rPr>
                        <w:sz w:val="16"/>
                        <w:szCs w:val="16"/>
                      </w:rPr>
                      <w:t>Photo</w:t>
                    </w:r>
                    <w:proofErr w:type="spellEnd"/>
                    <w:r w:rsidR="00842E12">
                      <w:rPr>
                        <w:sz w:val="16"/>
                        <w:szCs w:val="16"/>
                      </w:rPr>
                      <w:t>: The PAR</w:t>
                    </w:r>
                    <w:r>
                      <w:rPr>
                        <w:sz w:val="16"/>
                        <w:szCs w:val="16"/>
                      </w:rPr>
                      <w:t xml:space="preserve"> project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E4ADC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404D84F" wp14:editId="1AB8A331">
              <wp:simplePos x="0" y="0"/>
              <wp:positionH relativeFrom="column">
                <wp:posOffset>-2648585</wp:posOffset>
              </wp:positionH>
              <wp:positionV relativeFrom="paragraph">
                <wp:posOffset>1432560</wp:posOffset>
              </wp:positionV>
              <wp:extent cx="2320290" cy="1165860"/>
              <wp:effectExtent l="0" t="0" r="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20290" cy="11658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A1D6FA" w14:textId="3AA94BEB" w:rsidR="005B27B8" w:rsidRPr="00FB2018" w:rsidRDefault="00D367B7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rFonts w:ascii="Gill Sans MT" w:hAnsi="Gill Sans MT"/>
                              <w:b/>
                              <w:color w:val="002A6C"/>
                              <w:sz w:val="28"/>
                              <w:szCs w:val="28"/>
                            </w:rPr>
                            <w:t>After developing a GBV platform, stakeholders endeavored to prevent an early marriage.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04D84F" id="Text Box 10" o:spid="_x0000_s1027" type="#_x0000_t202" style="position:absolute;margin-left:-208.55pt;margin-top:112.8pt;width:182.7pt;height:9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" filled="f" stroked="f" strokeweight=".5pt">
              <v:textbox>
                <w:txbxContent>
                  <w:p w14:paraId="51A1D6FA" w14:textId="3AA94BEB" w:rsidR="005B27B8" w:rsidRPr="00FB2018" w:rsidRDefault="00D367B7">
                    <w:pPr>
                      <w:rPr>
                        <w:b/>
                      </w:rPr>
                    </w:pPr>
                    <w:r>
                      <w:rPr>
                        <w:rFonts w:ascii="Gill Sans MT" w:hAnsi="Gill Sans MT"/>
                        <w:b/>
                        <w:color w:val="002A6C"/>
                        <w:sz w:val="28"/>
                        <w:szCs w:val="28"/>
                      </w:rPr>
                      <w:t>After developing a GBV platform, stakeholders endeavored to prevent an early marriage.</w:t>
                    </w:r>
                  </w:p>
                </w:txbxContent>
              </v:textbox>
            </v:shape>
          </w:pict>
        </mc:Fallback>
      </mc:AlternateContent>
    </w:r>
    <w:r w:rsidR="004705A1"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F6AFB0C" wp14:editId="3E0FBF44">
              <wp:simplePos x="0" y="0"/>
              <wp:positionH relativeFrom="column">
                <wp:posOffset>-2618105</wp:posOffset>
              </wp:positionH>
              <wp:positionV relativeFrom="paragraph">
                <wp:posOffset>388620</wp:posOffset>
              </wp:positionV>
              <wp:extent cx="247650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24A025" w14:textId="595A60B6" w:rsidR="004705A1" w:rsidRPr="004705A1" w:rsidRDefault="004705A1">
                          <w:pPr>
                            <w:rPr>
                              <w:sz w:val="40"/>
                              <w:szCs w:val="40"/>
                            </w:rPr>
                          </w:pPr>
                          <w:r w:rsidRPr="004705A1">
                            <w:rPr>
                              <w:sz w:val="40"/>
                              <w:szCs w:val="40"/>
                            </w:rPr>
                            <w:t>SUCCESS STORY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F6AFB0C" id="Text Box 2" o:spid="_x0000_s1028" type="#_x0000_t202" style="position:absolute;margin-left:-206.15pt;margin-top:30.6pt;width:19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" stroked="f">
              <v:textbox style="mso-fit-shape-to-text:t">
                <w:txbxContent>
                  <w:p w14:paraId="2524A025" w14:textId="595A60B6" w:rsidR="004705A1" w:rsidRPr="004705A1" w:rsidRDefault="004705A1">
                    <w:pPr>
                      <w:rPr>
                        <w:sz w:val="40"/>
                        <w:szCs w:val="40"/>
                      </w:rPr>
                    </w:pPr>
                    <w:r w:rsidRPr="004705A1">
                      <w:rPr>
                        <w:sz w:val="40"/>
                        <w:szCs w:val="40"/>
                      </w:rPr>
                      <w:t>SUCCESS STORY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B74CF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49B13DC" wp14:editId="0D5AE105">
              <wp:simplePos x="0" y="0"/>
              <wp:positionH relativeFrom="page">
                <wp:posOffset>600075</wp:posOffset>
              </wp:positionH>
              <wp:positionV relativeFrom="page">
                <wp:posOffset>1581150</wp:posOffset>
              </wp:positionV>
              <wp:extent cx="7048500" cy="419100"/>
              <wp:effectExtent l="0" t="0" r="0" b="0"/>
              <wp:wrapNone/>
              <wp:docPr id="3" name="Text Box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0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CA1228" w14:textId="710EB473" w:rsidR="004B3CE4" w:rsidRPr="00D367B7" w:rsidRDefault="00D367B7" w:rsidP="004B3CE4">
                          <w:pPr>
                            <w:pStyle w:val="Heading1"/>
                            <w:rPr>
                              <w:sz w:val="44"/>
                              <w:szCs w:val="44"/>
                            </w:rPr>
                          </w:pPr>
                          <w:r w:rsidRPr="00D367B7">
                            <w:rPr>
                              <w:sz w:val="44"/>
                              <w:szCs w:val="44"/>
                            </w:rPr>
                            <w:t>Early marriage prevented as GBV platform adopted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9B13DC" id="Text Box 131" o:spid="_x0000_s1029" type="#_x0000_t202" style="position:absolute;margin-left:47.25pt;margin-top:124.5pt;width:555pt;height:33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" filled="f" stroked="f">
              <v:textbox inset="0,0,0,0">
                <w:txbxContent>
                  <w:p w14:paraId="2CCA1228" w14:textId="710EB473" w:rsidR="004B3CE4" w:rsidRPr="00D367B7" w:rsidRDefault="00D367B7" w:rsidP="004B3CE4">
                    <w:pPr>
                      <w:pStyle w:val="Heading1"/>
                      <w:rPr>
                        <w:sz w:val="44"/>
                        <w:szCs w:val="44"/>
                      </w:rPr>
                    </w:pPr>
                    <w:r w:rsidRPr="00D367B7">
                      <w:rPr>
                        <w:sz w:val="44"/>
                        <w:szCs w:val="44"/>
                      </w:rPr>
                      <w:t>Early marriage prevented as GBV platform adopted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6538B8F1" w:rsidRPr="00A028E3"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onsecutiveHyphenLimit w:val="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00247e,#d9d9d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322"/>
    <w:rsid w:val="0002541C"/>
    <w:rsid w:val="00027FB5"/>
    <w:rsid w:val="0008211A"/>
    <w:rsid w:val="0008699D"/>
    <w:rsid w:val="000C315C"/>
    <w:rsid w:val="00124522"/>
    <w:rsid w:val="00141874"/>
    <w:rsid w:val="00190DE5"/>
    <w:rsid w:val="001B2FC2"/>
    <w:rsid w:val="001C5045"/>
    <w:rsid w:val="002016D3"/>
    <w:rsid w:val="0023177D"/>
    <w:rsid w:val="00255C67"/>
    <w:rsid w:val="00293B6D"/>
    <w:rsid w:val="002B4FB3"/>
    <w:rsid w:val="002C4B6A"/>
    <w:rsid w:val="002E5296"/>
    <w:rsid w:val="002F496B"/>
    <w:rsid w:val="003325C4"/>
    <w:rsid w:val="00336F15"/>
    <w:rsid w:val="00347FC2"/>
    <w:rsid w:val="00351F20"/>
    <w:rsid w:val="0035662A"/>
    <w:rsid w:val="00360F35"/>
    <w:rsid w:val="003C185B"/>
    <w:rsid w:val="003E4073"/>
    <w:rsid w:val="003E7F1C"/>
    <w:rsid w:val="00400322"/>
    <w:rsid w:val="00453B86"/>
    <w:rsid w:val="004705A1"/>
    <w:rsid w:val="00487869"/>
    <w:rsid w:val="004B3CE4"/>
    <w:rsid w:val="004E2726"/>
    <w:rsid w:val="004E4ADC"/>
    <w:rsid w:val="004E72DB"/>
    <w:rsid w:val="004F5FA9"/>
    <w:rsid w:val="00523999"/>
    <w:rsid w:val="00525CDA"/>
    <w:rsid w:val="00565B78"/>
    <w:rsid w:val="00575903"/>
    <w:rsid w:val="00586900"/>
    <w:rsid w:val="005976BA"/>
    <w:rsid w:val="005B27B8"/>
    <w:rsid w:val="005B58D5"/>
    <w:rsid w:val="00620866"/>
    <w:rsid w:val="00632EA4"/>
    <w:rsid w:val="0065092A"/>
    <w:rsid w:val="006C1C12"/>
    <w:rsid w:val="00757E3C"/>
    <w:rsid w:val="00791A45"/>
    <w:rsid w:val="007A065C"/>
    <w:rsid w:val="007A5C8A"/>
    <w:rsid w:val="007B0A56"/>
    <w:rsid w:val="007B5465"/>
    <w:rsid w:val="007D6A3E"/>
    <w:rsid w:val="007F279F"/>
    <w:rsid w:val="00804947"/>
    <w:rsid w:val="00842E12"/>
    <w:rsid w:val="00850664"/>
    <w:rsid w:val="008E4465"/>
    <w:rsid w:val="00910A2F"/>
    <w:rsid w:val="009419E6"/>
    <w:rsid w:val="009A32C6"/>
    <w:rsid w:val="009B639C"/>
    <w:rsid w:val="009B74CF"/>
    <w:rsid w:val="009D271A"/>
    <w:rsid w:val="009D2779"/>
    <w:rsid w:val="009D5D48"/>
    <w:rsid w:val="009E4DB0"/>
    <w:rsid w:val="00A028E3"/>
    <w:rsid w:val="00A141AE"/>
    <w:rsid w:val="00A208A9"/>
    <w:rsid w:val="00A251F2"/>
    <w:rsid w:val="00A509F1"/>
    <w:rsid w:val="00AA1DF9"/>
    <w:rsid w:val="00AE2107"/>
    <w:rsid w:val="00B63788"/>
    <w:rsid w:val="00B72B5C"/>
    <w:rsid w:val="00B86A64"/>
    <w:rsid w:val="00B97C26"/>
    <w:rsid w:val="00BB46E8"/>
    <w:rsid w:val="00BD1C54"/>
    <w:rsid w:val="00BD5E15"/>
    <w:rsid w:val="00C124DF"/>
    <w:rsid w:val="00C31223"/>
    <w:rsid w:val="00C62C90"/>
    <w:rsid w:val="00C66CCC"/>
    <w:rsid w:val="00C73AB7"/>
    <w:rsid w:val="00C7578D"/>
    <w:rsid w:val="00D02821"/>
    <w:rsid w:val="00D367B7"/>
    <w:rsid w:val="00D43AD0"/>
    <w:rsid w:val="00D630D6"/>
    <w:rsid w:val="00D65A90"/>
    <w:rsid w:val="00D96219"/>
    <w:rsid w:val="00DB4C16"/>
    <w:rsid w:val="00DE1B11"/>
    <w:rsid w:val="00E30EC2"/>
    <w:rsid w:val="00E43D50"/>
    <w:rsid w:val="00E51C5E"/>
    <w:rsid w:val="00E658A9"/>
    <w:rsid w:val="00E704B5"/>
    <w:rsid w:val="00E759C2"/>
    <w:rsid w:val="00EB6DA1"/>
    <w:rsid w:val="00ED097E"/>
    <w:rsid w:val="00F0159B"/>
    <w:rsid w:val="00F225CA"/>
    <w:rsid w:val="00F46800"/>
    <w:rsid w:val="00F6448B"/>
    <w:rsid w:val="00F77813"/>
    <w:rsid w:val="00F80E03"/>
    <w:rsid w:val="00F97442"/>
    <w:rsid w:val="00FA675A"/>
    <w:rsid w:val="00FB2018"/>
    <w:rsid w:val="00FE03D5"/>
    <w:rsid w:val="1089D245"/>
    <w:rsid w:val="6538B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0247e,#d9d9d9"/>
    </o:shapedefaults>
    <o:shapelayout v:ext="edit">
      <o:idmap v:ext="edit" data="1"/>
    </o:shapelayout>
  </w:shapeDefaults>
  <w:doNotEmbedSmartTags/>
  <w:decimalSymbol w:val="."/>
  <w:listSeparator w:val=","/>
  <w14:docId w14:val="4B4780DB"/>
  <w15:docId w15:val="{7B17C5A0-849B-44CD-BE75-5484A6678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325C4"/>
    <w:pPr>
      <w:suppressAutoHyphens/>
      <w:spacing w:after="140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3325C4"/>
    <w:pPr>
      <w:keepNext/>
      <w:spacing w:line="600" w:lineRule="exact"/>
      <w:outlineLvl w:val="0"/>
    </w:pPr>
    <w:rPr>
      <w:kern w:val="32"/>
      <w:sz w:val="56"/>
    </w:rPr>
  </w:style>
  <w:style w:type="paragraph" w:styleId="Heading2">
    <w:name w:val="heading 2"/>
    <w:basedOn w:val="Normal"/>
    <w:next w:val="Normal"/>
    <w:qFormat/>
    <w:rsid w:val="00842C21"/>
    <w:pPr>
      <w:keepNext/>
      <w:spacing w:line="320" w:lineRule="exact"/>
      <w:outlineLvl w:val="1"/>
    </w:pPr>
    <w:rPr>
      <w:b/>
      <w:color w:val="002A6C"/>
      <w:spacing w:val="-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rPr>
      <w:rFonts w:ascii="Courier" w:hAnsi="Courier"/>
    </w:rPr>
  </w:style>
  <w:style w:type="paragraph" w:styleId="BodyText">
    <w:name w:val="Body Text"/>
    <w:basedOn w:val="Normal"/>
    <w:pPr>
      <w:spacing w:line="280" w:lineRule="exact"/>
    </w:pPr>
    <w:rPr>
      <w:spacing w:val="-2"/>
      <w:kern w:val="20"/>
      <w:sz w:val="20"/>
    </w:rPr>
  </w:style>
  <w:style w:type="paragraph" w:customStyle="1" w:styleId="BoxHead">
    <w:name w:val="Box Head"/>
    <w:basedOn w:val="Normal"/>
    <w:pPr>
      <w:spacing w:after="240" w:line="240" w:lineRule="exact"/>
    </w:pPr>
    <w:rPr>
      <w:b/>
      <w:caps/>
      <w:sz w:val="20"/>
    </w:rPr>
  </w:style>
  <w:style w:type="paragraph" w:customStyle="1" w:styleId="BoxText">
    <w:name w:val="Box Text"/>
    <w:basedOn w:val="Normal"/>
    <w:pPr>
      <w:spacing w:after="240" w:line="240" w:lineRule="exact"/>
    </w:pPr>
    <w:rPr>
      <w:sz w:val="20"/>
    </w:rPr>
  </w:style>
  <w:style w:type="paragraph" w:customStyle="1" w:styleId="BoxMoreInfo">
    <w:name w:val="Box More Info"/>
    <w:basedOn w:val="Normal"/>
    <w:pPr>
      <w:spacing w:line="240" w:lineRule="exact"/>
    </w:pPr>
    <w:rPr>
      <w:b/>
      <w:sz w:val="20"/>
    </w:rPr>
  </w:style>
  <w:style w:type="paragraph" w:styleId="Date">
    <w:name w:val="Date"/>
    <w:basedOn w:val="Normal"/>
    <w:next w:val="Normal"/>
    <w:rPr>
      <w:b/>
      <w:color w:val="00247E"/>
      <w:sz w:val="18"/>
    </w:rPr>
  </w:style>
  <w:style w:type="paragraph" w:customStyle="1" w:styleId="PhotoLegend">
    <w:name w:val="Photo Legend"/>
    <w:basedOn w:val="Normal"/>
    <w:rsid w:val="004E04D1"/>
    <w:pPr>
      <w:spacing w:line="220" w:lineRule="exact"/>
    </w:pPr>
    <w:rPr>
      <w:i/>
      <w:color w:val="3F3F3F"/>
      <w:spacing w:val="-4"/>
      <w:sz w:val="18"/>
    </w:rPr>
  </w:style>
  <w:style w:type="paragraph" w:customStyle="1" w:styleId="ChartTitle">
    <w:name w:val="Chart Title"/>
    <w:basedOn w:val="Date"/>
    <w:pPr>
      <w:spacing w:line="240" w:lineRule="exact"/>
      <w:jc w:val="center"/>
    </w:pPr>
    <w:rPr>
      <w:caps/>
      <w:color w:val="C71444"/>
      <w:sz w:val="20"/>
    </w:rPr>
  </w:style>
  <w:style w:type="paragraph" w:customStyle="1" w:styleId="PhotoCredit">
    <w:name w:val="Photo Credit"/>
    <w:basedOn w:val="Normal"/>
    <w:rsid w:val="00BD563C"/>
    <w:pPr>
      <w:spacing w:after="0" w:line="140" w:lineRule="exact"/>
    </w:pPr>
    <w:rPr>
      <w:sz w:val="12"/>
    </w:rPr>
  </w:style>
  <w:style w:type="paragraph" w:customStyle="1" w:styleId="BioName">
    <w:name w:val="Bio Name"/>
    <w:basedOn w:val="Normal"/>
    <w:rsid w:val="00EA2FA3"/>
    <w:pPr>
      <w:spacing w:line="360" w:lineRule="exact"/>
    </w:pPr>
    <w:rPr>
      <w:b/>
      <w:color w:val="808080"/>
      <w:sz w:val="32"/>
    </w:rPr>
  </w:style>
  <w:style w:type="paragraph" w:customStyle="1" w:styleId="Summary">
    <w:name w:val="Summary"/>
    <w:basedOn w:val="PhotoLegend"/>
    <w:rsid w:val="004E04D1"/>
    <w:pPr>
      <w:spacing w:line="300" w:lineRule="exact"/>
    </w:pPr>
    <w:rPr>
      <w:sz w:val="22"/>
    </w:rPr>
  </w:style>
  <w:style w:type="paragraph" w:styleId="BalloonText">
    <w:name w:val="Balloon Text"/>
    <w:basedOn w:val="Normal"/>
    <w:link w:val="BalloonTextChar"/>
    <w:rsid w:val="00C3122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122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7B0A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7B0A5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B0A5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B0A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B0A56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7B0A5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6296\Desktop\USAID%20Rwanda%20Success%20Story%20Template-%20Snapshot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 xmlns="1f19ee8a-f2bc-4266-8902-242955626cde">
      <Url xsi:nil="true"/>
      <Description xsi:nil="true"/>
    </Test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03695423515040AF4242EF6D7441AC" ma:contentTypeVersion="" ma:contentTypeDescription="Create a new document." ma:contentTypeScope="" ma:versionID="5a7d4e9d25399390fa5aeebb77fac58e">
  <xsd:schema xmlns:xsd="http://www.w3.org/2001/XMLSchema" xmlns:xs="http://www.w3.org/2001/XMLSchema" xmlns:p="http://schemas.microsoft.com/office/2006/metadata/properties" xmlns:ns2="1f19ee8a-f2bc-4266-8902-242955626cde" xmlns:ns3="ed4de78e-a5e7-40f8-b8fc-b60b71386cf6" targetNamespace="http://schemas.microsoft.com/office/2006/metadata/properties" ma:root="true" ma:fieldsID="0f5e0cbc028044c8bd3b58f23df70f96" ns2:_="" ns3:_="">
    <xsd:import namespace="1f19ee8a-f2bc-4266-8902-242955626cde"/>
    <xsd:import namespace="ed4de78e-a5e7-40f8-b8fc-b60b71386c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Test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19ee8a-f2bc-4266-8902-242955626c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Test" ma:index="17" nillable="true" ma:displayName="Test" ma:format="Image" ma:internalName="Tes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de78e-a5e7-40f8-b8fc-b60b71386cf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8849AA-A81A-41A8-AEDA-388545D86FB8}">
  <ds:schemaRefs>
    <ds:schemaRef ds:uri="http://purl.org/dc/dcmitype/"/>
    <ds:schemaRef ds:uri="http://schemas.microsoft.com/office/2006/documentManagement/types"/>
    <ds:schemaRef ds:uri="1f19ee8a-f2bc-4266-8902-242955626cde"/>
    <ds:schemaRef ds:uri="http://schemas.openxmlformats.org/package/2006/metadata/core-properties"/>
    <ds:schemaRef ds:uri="ed4de78e-a5e7-40f8-b8fc-b60b71386cf6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942A495-8033-49BE-98FF-2084714F84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102A9F-484E-441D-A6A4-93A82A2EBC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19ee8a-f2bc-4266-8902-242955626cde"/>
    <ds:schemaRef ds:uri="ed4de78e-a5e7-40f8-b8fc-b60b71386c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32032E-4D0A-44F4-8EFD-2FD6ACBFF18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7DD5F7C-2C1A-41AB-A39E-A3C939DCAC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USAID Rwanda Success Story Template- Snapshot </Template>
  <TotalTime>4</TotalTime>
  <Pages>1</Pages>
  <Words>355</Words>
  <Characters>1860</Characters>
  <Application>Microsoft Office Word</Application>
  <DocSecurity>0</DocSecurity>
  <Lines>15</Lines>
  <Paragraphs>4</Paragraphs>
  <ScaleCrop>false</ScaleCrop>
  <Company>JDG Communications, Inc.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USAID Snapshot Template - Success Story</dc:title>
  <dc:creator>Kruger, Meredith</dc:creator>
  <cp:lastModifiedBy>Rebecca Giovannozzi</cp:lastModifiedBy>
  <cp:revision>8</cp:revision>
  <cp:lastPrinted>2004-10-27T17:02:00Z</cp:lastPrinted>
  <dcterms:created xsi:type="dcterms:W3CDTF">2021-01-18T22:49:00Z</dcterms:created>
  <dcterms:modified xsi:type="dcterms:W3CDTF">2021-01-27T19:45:00Z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0x010100DC03695423515040AF4242EF6D7441AC</vt:lpwstr>
  </property>
  <property fmtid="{D5CDD505-2E9C-101B-9397-08002B2CF9AE}" pid="3" name="Project">
    <vt:lpwstr>9</vt:lpwstr>
  </property>
  <property fmtid="{D5CDD505-2E9C-101B-9397-08002B2CF9AE}" pid="4" name="Country">
    <vt:lpwstr>8</vt:lpwstr>
  </property>
  <property fmtid="{D5CDD505-2E9C-101B-9397-08002B2CF9AE}" pid="5" name="Region">
    <vt:lpwstr>19</vt:lpwstr>
  </property>
  <property fmtid="{D5CDD505-2E9C-101B-9397-08002B2CF9AE}" pid="6" name="PracticeAreas">
    <vt:lpwstr/>
  </property>
  <property fmtid="{D5CDD505-2E9C-101B-9397-08002B2CF9AE}" pid="7" name="Projects">
    <vt:lpwstr/>
  </property>
  <property fmtid="{D5CDD505-2E9C-101B-9397-08002B2CF9AE}" pid="8" name="CountryDocType">
    <vt:lpwstr/>
  </property>
  <property fmtid="{D5CDD505-2E9C-101B-9397-08002B2CF9AE}" pid="9" name="ProjSucStoryDocType">
    <vt:lpwstr>642;#Success Story|9f750d18-fd68-4fa0-8122-0cfb651c1ed1</vt:lpwstr>
  </property>
  <property fmtid="{D5CDD505-2E9C-101B-9397-08002B2CF9AE}" pid="10" name="MonthComplete">
    <vt:lpwstr>295;#09 Sep|31493956-82db-4180-aa33-9025259ce2f5</vt:lpwstr>
  </property>
</Properties>
</file>