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64EF" w14:textId="68DD0CEF" w:rsidR="00A02A9A" w:rsidRDefault="003C058E" w:rsidP="003C058E">
      <w:pPr>
        <w:jc w:val="center"/>
      </w:pPr>
      <w:r>
        <w:t>Huili (Kathy) Shen</w:t>
      </w:r>
      <w:r w:rsidR="00A935C8">
        <w:t xml:space="preserve"> Stout, Ph</w:t>
      </w:r>
      <w:r>
        <w:t>.D</w:t>
      </w:r>
      <w:r w:rsidR="00A935C8">
        <w:t>.</w:t>
      </w:r>
      <w:r>
        <w:t xml:space="preserve"> Student</w:t>
      </w:r>
      <w:r w:rsidR="00436040">
        <w:t xml:space="preserve"> </w:t>
      </w:r>
    </w:p>
    <w:p w14:paraId="56F6FAFE" w14:textId="77777777" w:rsidR="003C058E" w:rsidRDefault="003C058E" w:rsidP="003C058E">
      <w:pPr>
        <w:jc w:val="center"/>
        <w:rPr>
          <w:i/>
        </w:rPr>
      </w:pPr>
      <w:r w:rsidRPr="003C058E">
        <w:rPr>
          <w:i/>
        </w:rPr>
        <w:t>Curriculum Vitae</w:t>
      </w:r>
    </w:p>
    <w:p w14:paraId="7DF7AF3E" w14:textId="7AE90693" w:rsidR="00A935C8" w:rsidRDefault="00A935C8" w:rsidP="003C058E">
      <w:pPr>
        <w:jc w:val="center"/>
      </w:pPr>
      <w:r>
        <w:t>University of Dayton</w:t>
      </w:r>
    </w:p>
    <w:p w14:paraId="52F0CCAE" w14:textId="2D1A9AC4" w:rsidR="00A935C8" w:rsidRDefault="00A935C8" w:rsidP="003C058E">
      <w:pPr>
        <w:jc w:val="center"/>
      </w:pPr>
      <w:r>
        <w:t>Department of Religious Studies</w:t>
      </w:r>
    </w:p>
    <w:p w14:paraId="70B01A08" w14:textId="77777777" w:rsidR="00A935C8" w:rsidRPr="00A935C8" w:rsidRDefault="00A935C8" w:rsidP="003C058E">
      <w:pPr>
        <w:jc w:val="center"/>
        <w:rPr>
          <w:u w:val="single"/>
        </w:rPr>
      </w:pPr>
    </w:p>
    <w:p w14:paraId="6D5FE6DC" w14:textId="13286F33" w:rsidR="00CC50B8" w:rsidRPr="0098413B" w:rsidRDefault="00A935C8" w:rsidP="00A935C8">
      <w:pPr>
        <w:rPr>
          <w:b/>
          <w:u w:val="single"/>
        </w:rPr>
      </w:pPr>
      <w:r w:rsidRPr="0098413B">
        <w:rPr>
          <w:b/>
          <w:u w:val="single"/>
        </w:rPr>
        <w:t>Higher Education</w:t>
      </w:r>
    </w:p>
    <w:p w14:paraId="7E0050F4" w14:textId="7E95A934" w:rsidR="00A935C8" w:rsidRDefault="0080673E" w:rsidP="00A935C8">
      <w:r>
        <w:t>University of Dayton</w:t>
      </w:r>
    </w:p>
    <w:p w14:paraId="15DA9BBF" w14:textId="269D2803" w:rsidR="0080673E" w:rsidRDefault="0080673E" w:rsidP="00A935C8">
      <w:r>
        <w:t>Dayton, Ohio 45469</w:t>
      </w:r>
      <w:r w:rsidR="0015618C">
        <w:br/>
      </w:r>
    </w:p>
    <w:p w14:paraId="3DEBC0CA" w14:textId="4A42C9BF" w:rsidR="0080673E" w:rsidRPr="0015618C" w:rsidRDefault="0080673E" w:rsidP="00A935C8">
      <w:pPr>
        <w:rPr>
          <w:b/>
          <w:bCs/>
          <w:u w:val="single"/>
        </w:rPr>
      </w:pPr>
      <w:r w:rsidRPr="0015618C">
        <w:rPr>
          <w:b/>
          <w:bCs/>
          <w:u w:val="single"/>
        </w:rPr>
        <w:t>M.A. in Theology (August 2018)</w:t>
      </w:r>
    </w:p>
    <w:p w14:paraId="4922772D" w14:textId="1EF664AD" w:rsidR="0080673E" w:rsidRDefault="0080673E" w:rsidP="00A935C8">
      <w:r>
        <w:t xml:space="preserve">Thesis: </w:t>
      </w:r>
      <w:r w:rsidRPr="00771368">
        <w:rPr>
          <w:i/>
        </w:rPr>
        <w:t>The Epistemology of Divine Love According to St. John of the Cross</w:t>
      </w:r>
    </w:p>
    <w:p w14:paraId="36E2341F" w14:textId="0A9F3DFF" w:rsidR="0080673E" w:rsidRDefault="0080673E" w:rsidP="00A935C8">
      <w:r>
        <w:tab/>
        <w:t>Advisor: Sandra Yocum</w:t>
      </w:r>
    </w:p>
    <w:p w14:paraId="6D810B66" w14:textId="48B1D704" w:rsidR="0080673E" w:rsidRDefault="0080673E" w:rsidP="00A935C8">
      <w:r>
        <w:tab/>
        <w:t xml:space="preserve">Committee: </w:t>
      </w:r>
      <w:proofErr w:type="spellStart"/>
      <w:r>
        <w:t>Silviu</w:t>
      </w:r>
      <w:proofErr w:type="spellEnd"/>
      <w:r>
        <w:t xml:space="preserve"> </w:t>
      </w:r>
      <w:proofErr w:type="spellStart"/>
      <w:r>
        <w:t>Bunta</w:t>
      </w:r>
      <w:proofErr w:type="spellEnd"/>
      <w:r>
        <w:t xml:space="preserve"> and William </w:t>
      </w:r>
      <w:r w:rsidR="0015618C">
        <w:t xml:space="preserve">L. </w:t>
      </w:r>
      <w:r>
        <w:t>Portier</w:t>
      </w:r>
    </w:p>
    <w:p w14:paraId="74D21769" w14:textId="0930B3F9" w:rsidR="0080673E" w:rsidRDefault="0080673E" w:rsidP="00A935C8">
      <w:r>
        <w:tab/>
      </w:r>
      <w:r w:rsidR="0058615E">
        <w:t>Passed thesis defense with honors and no revision requirements (May 2018)</w:t>
      </w:r>
    </w:p>
    <w:p w14:paraId="2C7511D4" w14:textId="2239B89A" w:rsidR="0015618C" w:rsidRDefault="0015618C" w:rsidP="00A935C8"/>
    <w:p w14:paraId="1B6BA378" w14:textId="435E3F7A" w:rsidR="0015618C" w:rsidRDefault="0015618C" w:rsidP="00A935C8">
      <w:r w:rsidRPr="0015618C">
        <w:rPr>
          <w:b/>
          <w:bCs/>
          <w:u w:val="single"/>
        </w:rPr>
        <w:t>Tentative Ph.D. Dissertation Title:</w:t>
      </w:r>
      <w:r>
        <w:t xml:space="preserve"> A Higher Joy: John C. H. Wu’s Asian Contribution 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Dialogue and Proclamation</w:t>
      </w:r>
    </w:p>
    <w:p w14:paraId="11B60829" w14:textId="32E0071B" w:rsidR="0015618C" w:rsidRDefault="0015618C" w:rsidP="00A935C8">
      <w:r>
        <w:t>Dissertation Advisor: William L. Portier</w:t>
      </w:r>
    </w:p>
    <w:p w14:paraId="48DB9080" w14:textId="3EFA6262" w:rsidR="0015618C" w:rsidRDefault="0015618C" w:rsidP="00A935C8">
      <w:r>
        <w:t xml:space="preserve">Dissertation Readers: </w:t>
      </w:r>
      <w:proofErr w:type="spellStart"/>
      <w:r>
        <w:t>Silviu</w:t>
      </w:r>
      <w:proofErr w:type="spellEnd"/>
      <w:r>
        <w:t xml:space="preserve"> </w:t>
      </w:r>
      <w:proofErr w:type="spellStart"/>
      <w:r>
        <w:t>Bunta</w:t>
      </w:r>
      <w:proofErr w:type="spellEnd"/>
      <w:r>
        <w:t>, Dennis M. Doyle, Peter C. Phan, and Sandra Yocum</w:t>
      </w:r>
    </w:p>
    <w:p w14:paraId="5720A55C" w14:textId="77777777" w:rsidR="0058615E" w:rsidRPr="0098413B" w:rsidRDefault="0058615E" w:rsidP="00A935C8">
      <w:pPr>
        <w:rPr>
          <w:b/>
        </w:rPr>
      </w:pPr>
    </w:p>
    <w:p w14:paraId="3EE8D881" w14:textId="113EB2F3" w:rsidR="0058615E" w:rsidRPr="0098413B" w:rsidRDefault="0058615E" w:rsidP="00A935C8">
      <w:pPr>
        <w:rPr>
          <w:b/>
          <w:u w:val="single"/>
        </w:rPr>
      </w:pPr>
      <w:r w:rsidRPr="0098413B">
        <w:rPr>
          <w:b/>
          <w:u w:val="single"/>
        </w:rPr>
        <w:t>Professional Associations</w:t>
      </w:r>
    </w:p>
    <w:p w14:paraId="6605BF1D" w14:textId="0581A82F" w:rsidR="005045A1" w:rsidRDefault="005045A1" w:rsidP="00A935C8">
      <w:r>
        <w:t>Member of the Mariological Society of America since May 2018</w:t>
      </w:r>
    </w:p>
    <w:p w14:paraId="5A1DD516" w14:textId="37F953C0" w:rsidR="005045A1" w:rsidRDefault="005045A1" w:rsidP="00A935C8">
      <w:r>
        <w:t>Member of the American Academy of Religion since April 2019</w:t>
      </w:r>
    </w:p>
    <w:p w14:paraId="730EB667" w14:textId="0507B4D3" w:rsidR="00BF51CF" w:rsidRDefault="00BF51CF" w:rsidP="00A935C8">
      <w:r>
        <w:t>Member of the Catholic Theological Society of America since August 2021</w:t>
      </w:r>
    </w:p>
    <w:p w14:paraId="085AC960" w14:textId="77777777" w:rsidR="005045A1" w:rsidRPr="0098413B" w:rsidRDefault="005045A1" w:rsidP="00A935C8">
      <w:pPr>
        <w:rPr>
          <w:b/>
        </w:rPr>
      </w:pPr>
    </w:p>
    <w:p w14:paraId="02E26DE8" w14:textId="7A3EF1F3" w:rsidR="00C11CC6" w:rsidRPr="0098413B" w:rsidRDefault="005045A1" w:rsidP="00A935C8">
      <w:pPr>
        <w:rPr>
          <w:b/>
          <w:u w:val="single"/>
        </w:rPr>
      </w:pPr>
      <w:r w:rsidRPr="0098413B">
        <w:rPr>
          <w:b/>
          <w:u w:val="single"/>
        </w:rPr>
        <w:t>Publications</w:t>
      </w:r>
      <w:r w:rsidR="00C31F06">
        <w:rPr>
          <w:b/>
          <w:u w:val="single"/>
        </w:rPr>
        <w:br/>
      </w:r>
    </w:p>
    <w:p w14:paraId="439F188D" w14:textId="24AF7597" w:rsidR="00C11CC6" w:rsidRDefault="00C11CC6" w:rsidP="00C31F06">
      <w:pPr>
        <w:pStyle w:val="ListParagraph"/>
        <w:numPr>
          <w:ilvl w:val="0"/>
          <w:numId w:val="3"/>
        </w:numPr>
      </w:pPr>
      <w:r>
        <w:t xml:space="preserve">“God’s </w:t>
      </w:r>
      <w:proofErr w:type="gramStart"/>
      <w:r>
        <w:t>Wild Flowers</w:t>
      </w:r>
      <w:proofErr w:type="gramEnd"/>
      <w:r>
        <w:t xml:space="preserve">: Saints with Disabilities.” </w:t>
      </w:r>
      <w:r w:rsidRPr="00C31F06">
        <w:rPr>
          <w:i/>
        </w:rPr>
        <w:t>Journal of Disability and Religion</w:t>
      </w:r>
      <w:r>
        <w:t xml:space="preserve"> 22 (2018), no. 1: 109-10. A review of Pia Matthews’ book.</w:t>
      </w:r>
    </w:p>
    <w:p w14:paraId="669EB7AF" w14:textId="77777777" w:rsidR="004D7C0D" w:rsidRDefault="004D7C0D" w:rsidP="004D7C0D"/>
    <w:p w14:paraId="0D007BB8" w14:textId="77777777" w:rsidR="00C31F06" w:rsidRDefault="004D7C0D" w:rsidP="00C31F06">
      <w:pPr>
        <w:pStyle w:val="ListParagraph"/>
        <w:numPr>
          <w:ilvl w:val="0"/>
          <w:numId w:val="3"/>
        </w:numPr>
      </w:pPr>
      <w:r>
        <w:t xml:space="preserve">"Pure Means vs. Supernatural Means? On the Solidarity and Differences between Jacques Maritain and Dorothy Day." </w:t>
      </w:r>
      <w:r w:rsidRPr="00C31F06">
        <w:rPr>
          <w:i/>
          <w:iCs/>
        </w:rPr>
        <w:t xml:space="preserve">New </w:t>
      </w:r>
      <w:proofErr w:type="spellStart"/>
      <w:r w:rsidRPr="00C31F06">
        <w:rPr>
          <w:i/>
          <w:iCs/>
        </w:rPr>
        <w:t>Blackfriars</w:t>
      </w:r>
      <w:proofErr w:type="spellEnd"/>
      <w:r>
        <w:t xml:space="preserve"> 102 (July 2021), no. 1100: 486-502. </w:t>
      </w:r>
      <w:r>
        <w:br/>
      </w:r>
    </w:p>
    <w:p w14:paraId="28C0DA43" w14:textId="1526CFD9" w:rsidR="004D7C0D" w:rsidRDefault="004D7C0D" w:rsidP="00C31F06">
      <w:pPr>
        <w:pStyle w:val="ListParagraph"/>
        <w:numPr>
          <w:ilvl w:val="0"/>
          <w:numId w:val="3"/>
        </w:numPr>
      </w:pPr>
      <w:r>
        <w:t xml:space="preserve">“Toward a New Vision of Catholicity for the Chinese Catholic Church: With Insights from Dumitru </w:t>
      </w:r>
      <w:proofErr w:type="spellStart"/>
      <w:r w:rsidRPr="00EB405C">
        <w:t>Stăniloae</w:t>
      </w:r>
      <w:r>
        <w:t>’s</w:t>
      </w:r>
      <w:proofErr w:type="spellEnd"/>
      <w:r>
        <w:t xml:space="preserve"> ‘</w:t>
      </w:r>
      <w:proofErr w:type="spellStart"/>
      <w:r>
        <w:t>Sobornicity</w:t>
      </w:r>
      <w:proofErr w:type="spellEnd"/>
      <w:r>
        <w:t xml:space="preserve">.’” </w:t>
      </w:r>
      <w:r w:rsidRPr="00C31F06">
        <w:rPr>
          <w:i/>
          <w:iCs/>
        </w:rPr>
        <w:t>Ecclesiology</w:t>
      </w:r>
      <w:r>
        <w:t xml:space="preserve"> 17 (2021): 348-68.</w:t>
      </w:r>
    </w:p>
    <w:p w14:paraId="5C29F072" w14:textId="77777777" w:rsidR="004D7C0D" w:rsidRDefault="004D7C0D" w:rsidP="004D7C0D"/>
    <w:p w14:paraId="140018D4" w14:textId="776BAC90" w:rsidR="004D7C0D" w:rsidRDefault="004D7C0D" w:rsidP="00C31F06">
      <w:pPr>
        <w:pStyle w:val="ListParagraph"/>
        <w:numPr>
          <w:ilvl w:val="0"/>
          <w:numId w:val="3"/>
        </w:numPr>
      </w:pPr>
      <w:r>
        <w:t xml:space="preserve">"Thomas Merton and the Difficulty of Inter-religious Dialogue." </w:t>
      </w:r>
      <w:r w:rsidRPr="00C31F06">
        <w:rPr>
          <w:i/>
          <w:iCs/>
        </w:rPr>
        <w:t>The Merton Annual</w:t>
      </w:r>
      <w:r>
        <w:t>. Forthcoming.</w:t>
      </w:r>
      <w:r w:rsidR="00462AAD">
        <w:br/>
      </w:r>
    </w:p>
    <w:p w14:paraId="78C7FF21" w14:textId="51D092BA" w:rsidR="00462AAD" w:rsidRDefault="00462AAD" w:rsidP="00C31F06">
      <w:pPr>
        <w:pStyle w:val="ListParagraph"/>
        <w:numPr>
          <w:ilvl w:val="0"/>
          <w:numId w:val="3"/>
        </w:numPr>
      </w:pPr>
      <w:r>
        <w:t xml:space="preserve">“Mary and the Ascent to Mount Carmel,” </w:t>
      </w:r>
      <w:r w:rsidRPr="00462AAD">
        <w:rPr>
          <w:i/>
          <w:iCs/>
        </w:rPr>
        <w:t>Marian Studies</w:t>
      </w:r>
      <w:r>
        <w:t xml:space="preserve">. Forthcoming. </w:t>
      </w:r>
    </w:p>
    <w:p w14:paraId="682F6611" w14:textId="6E422D47" w:rsidR="00CC50B8" w:rsidRDefault="00CC50B8" w:rsidP="00A935C8"/>
    <w:p w14:paraId="7BCFDC40" w14:textId="3F9B8640" w:rsidR="00380540" w:rsidRDefault="00380540" w:rsidP="00A935C8">
      <w:pPr>
        <w:rPr>
          <w:b/>
          <w:bCs/>
          <w:u w:val="single"/>
        </w:rPr>
      </w:pPr>
      <w:r w:rsidRPr="00380540">
        <w:rPr>
          <w:b/>
          <w:bCs/>
          <w:u w:val="single"/>
        </w:rPr>
        <w:t>Conference Presentations</w:t>
      </w:r>
    </w:p>
    <w:p w14:paraId="4C7A0B3C" w14:textId="010DC94E" w:rsidR="00C31F06" w:rsidRDefault="00C31F06" w:rsidP="00A935C8">
      <w:pPr>
        <w:rPr>
          <w:b/>
          <w:bCs/>
          <w:u w:val="single"/>
        </w:rPr>
      </w:pPr>
    </w:p>
    <w:p w14:paraId="2AB77E37" w14:textId="0955C5E7" w:rsidR="00C31F06" w:rsidRDefault="00C31F06" w:rsidP="00C31F06">
      <w:pPr>
        <w:pStyle w:val="ListParagraph"/>
        <w:numPr>
          <w:ilvl w:val="0"/>
          <w:numId w:val="2"/>
        </w:numPr>
      </w:pPr>
      <w:r>
        <w:lastRenderedPageBreak/>
        <w:t xml:space="preserve">"Mary and the Ascent to Mount Carmel," The Mariological Society of American 79th Annual Conference, May 16, 2019. </w:t>
      </w:r>
      <w:r>
        <w:br/>
      </w:r>
    </w:p>
    <w:p w14:paraId="5C71C817" w14:textId="3A95EC23" w:rsidR="00C31F06" w:rsidRDefault="00C31F06" w:rsidP="00C31F06">
      <w:pPr>
        <w:pStyle w:val="ListParagraph"/>
        <w:numPr>
          <w:ilvl w:val="0"/>
          <w:numId w:val="2"/>
        </w:numPr>
      </w:pPr>
      <w:r>
        <w:t xml:space="preserve">"Henri de </w:t>
      </w:r>
      <w:proofErr w:type="spellStart"/>
      <w:r>
        <w:t>Lubac's</w:t>
      </w:r>
      <w:proofErr w:type="spellEnd"/>
      <w:r>
        <w:t xml:space="preserve"> Catholica and the Confucian Concept of Harmony," Toronto Graduate Students Association Conference: </w:t>
      </w:r>
      <w:proofErr w:type="spellStart"/>
      <w:r>
        <w:t>Traditioning</w:t>
      </w:r>
      <w:proofErr w:type="spellEnd"/>
      <w:r>
        <w:t xml:space="preserve"> Sources for Contemporary Theological Engagement, June 11, 2021. </w:t>
      </w:r>
    </w:p>
    <w:p w14:paraId="2490BD8E" w14:textId="77777777" w:rsidR="00C31F06" w:rsidRDefault="00C31F06" w:rsidP="00C31F06">
      <w:pPr>
        <w:pStyle w:val="ListParagraph"/>
      </w:pPr>
    </w:p>
    <w:p w14:paraId="1415F878" w14:textId="3AD0F023" w:rsidR="00C31F06" w:rsidRDefault="00C31F06" w:rsidP="00C31F06">
      <w:pPr>
        <w:pStyle w:val="ListParagraph"/>
        <w:numPr>
          <w:ilvl w:val="0"/>
          <w:numId w:val="2"/>
        </w:numPr>
      </w:pPr>
      <w:r>
        <w:t>"Thomas Merton and Inter-religious Dialogue," USCCA Conference: China, Christianity, and the Dialogue of Civilizations, Aug 7, 2021.</w:t>
      </w:r>
      <w:r w:rsidR="004132D9">
        <w:br/>
      </w:r>
    </w:p>
    <w:p w14:paraId="29E9CC77" w14:textId="77777777" w:rsidR="00C31F06" w:rsidRPr="006C43B8" w:rsidRDefault="00C31F06" w:rsidP="00C31F06">
      <w:pPr>
        <w:pStyle w:val="ListParagraph"/>
        <w:numPr>
          <w:ilvl w:val="0"/>
          <w:numId w:val="2"/>
        </w:numPr>
      </w:pPr>
      <w:r>
        <w:t>"From Carmel to Lao Zi: A Comparative Reading of Nada and Wu-</w:t>
      </w:r>
      <w:proofErr w:type="spellStart"/>
      <w:r>
        <w:t>wei</w:t>
      </w:r>
      <w:proofErr w:type="spellEnd"/>
      <w:r>
        <w:t>," Theologians of Ohio 2021 Annual Gathering, Dayton, Ohio, Oct 23, 2021.</w:t>
      </w:r>
    </w:p>
    <w:p w14:paraId="08F053E9" w14:textId="77777777" w:rsidR="00C31F06" w:rsidRPr="00380540" w:rsidRDefault="00C31F06" w:rsidP="00A935C8">
      <w:pPr>
        <w:rPr>
          <w:b/>
          <w:bCs/>
          <w:u w:val="single"/>
        </w:rPr>
      </w:pPr>
    </w:p>
    <w:p w14:paraId="16A5B5F5" w14:textId="77777777" w:rsidR="00380540" w:rsidRDefault="00380540" w:rsidP="00A935C8">
      <w:pPr>
        <w:rPr>
          <w:b/>
          <w:u w:val="single"/>
        </w:rPr>
      </w:pPr>
    </w:p>
    <w:p w14:paraId="7D6B901C" w14:textId="228A3CED" w:rsidR="00CC50B8" w:rsidRPr="0098413B" w:rsidRDefault="00380540" w:rsidP="00A935C8">
      <w:pPr>
        <w:rPr>
          <w:b/>
          <w:u w:val="single"/>
        </w:rPr>
      </w:pPr>
      <w:r>
        <w:rPr>
          <w:b/>
          <w:u w:val="single"/>
        </w:rPr>
        <w:t xml:space="preserve">Professional </w:t>
      </w:r>
      <w:r w:rsidR="00CC50B8" w:rsidRPr="0098413B">
        <w:rPr>
          <w:b/>
          <w:u w:val="single"/>
        </w:rPr>
        <w:t>Presentations</w:t>
      </w:r>
      <w:r w:rsidR="00C31F06">
        <w:rPr>
          <w:b/>
          <w:u w:val="single"/>
        </w:rPr>
        <w:br/>
      </w:r>
    </w:p>
    <w:p w14:paraId="6E36B81B" w14:textId="28CBAB09" w:rsidR="004132D9" w:rsidRDefault="00072C06" w:rsidP="00A935C8">
      <w:pPr>
        <w:pStyle w:val="ListParagraph"/>
        <w:numPr>
          <w:ilvl w:val="0"/>
          <w:numId w:val="4"/>
        </w:numPr>
      </w:pPr>
      <w:r>
        <w:t>Colloquy r</w:t>
      </w:r>
      <w:r w:rsidR="00EA750E">
        <w:t>esponse to Jennifer Speed</w:t>
      </w:r>
      <w:r>
        <w:t xml:space="preserve">’s article: </w:t>
      </w:r>
      <w:r w:rsidR="00A22C03">
        <w:t xml:space="preserve">“Revisited: The Spiritual Life of King Jaime I of Aragon.” University of Dayton Department Colloquy. April 26, 2019. </w:t>
      </w:r>
      <w:r w:rsidR="004132D9">
        <w:br/>
      </w:r>
    </w:p>
    <w:p w14:paraId="6D2E9E5E" w14:textId="3B11F42B" w:rsidR="00A935C8" w:rsidRPr="00C31F06" w:rsidRDefault="004132D9" w:rsidP="00A935C8">
      <w:pPr>
        <w:pStyle w:val="ListParagraph"/>
        <w:numPr>
          <w:ilvl w:val="0"/>
          <w:numId w:val="4"/>
        </w:numPr>
      </w:pPr>
      <w:r>
        <w:t xml:space="preserve">“A Presentation on the Nestorian Steele,” guest conversation with William L. </w:t>
      </w:r>
      <w:proofErr w:type="spellStart"/>
      <w:r>
        <w:t>Portier’s</w:t>
      </w:r>
      <w:proofErr w:type="spellEnd"/>
      <w:r>
        <w:t xml:space="preserve"> MA class in Historical Theology, University of Dayton, Nov 5, 2019.</w:t>
      </w:r>
      <w:r w:rsidR="00C31F06">
        <w:br/>
      </w:r>
    </w:p>
    <w:p w14:paraId="052F2158" w14:textId="7C1EDE31" w:rsidR="00072C06" w:rsidRDefault="00C31F06" w:rsidP="00C31F06">
      <w:pPr>
        <w:pStyle w:val="ListParagraph"/>
        <w:numPr>
          <w:ilvl w:val="0"/>
          <w:numId w:val="2"/>
        </w:numPr>
      </w:pPr>
      <w:r>
        <w:t>"Wisdom and Authenticity in a Disenchanted World," guest lecture to University of Dayton campus group Valorous, Oct 25, 2020.</w:t>
      </w:r>
      <w:r w:rsidR="00072C06">
        <w:br/>
      </w:r>
    </w:p>
    <w:p w14:paraId="0C9FEF89" w14:textId="3EFFB06B" w:rsidR="00C31F06" w:rsidRDefault="00072C06" w:rsidP="00C31F06">
      <w:pPr>
        <w:pStyle w:val="ListParagraph"/>
        <w:numPr>
          <w:ilvl w:val="0"/>
          <w:numId w:val="2"/>
        </w:numPr>
      </w:pPr>
      <w:r>
        <w:t>Colloquy response to Meghan Henning’s book chapter: “From Passive to Active: Gender and Atonement in Mary’s Tours of Hell.” University of Dayton Department Colloquy. Dec 3, 2020.</w:t>
      </w:r>
      <w:r w:rsidR="005D69C5">
        <w:br/>
      </w:r>
    </w:p>
    <w:p w14:paraId="6EB517AF" w14:textId="3A780EE3" w:rsidR="00C31F06" w:rsidRDefault="00C31F06" w:rsidP="00C31F06">
      <w:pPr>
        <w:pStyle w:val="ListParagraph"/>
        <w:numPr>
          <w:ilvl w:val="0"/>
          <w:numId w:val="2"/>
        </w:numPr>
      </w:pPr>
      <w:r>
        <w:t>"Confucianism and Taoism," guest lecture to Oakwood High School senior class, May 2021.</w:t>
      </w:r>
      <w:r w:rsidR="00AF2D2E">
        <w:br/>
      </w:r>
    </w:p>
    <w:p w14:paraId="345A8844" w14:textId="422A26C4" w:rsidR="00C31F06" w:rsidRDefault="00AF2D2E" w:rsidP="00C31F06">
      <w:pPr>
        <w:pStyle w:val="ListParagraph"/>
        <w:numPr>
          <w:ilvl w:val="0"/>
          <w:numId w:val="2"/>
        </w:numPr>
      </w:pPr>
      <w:r>
        <w:t>“</w:t>
      </w:r>
      <w:r w:rsidR="00C31F06">
        <w:t>Thomas Merton,</w:t>
      </w:r>
      <w:r>
        <w:t xml:space="preserve"> Cultural Critic and Spiritual Guide,</w:t>
      </w:r>
      <w:r w:rsidR="00C31F06">
        <w:t>" presentation to the parish of Immaculate Conception, Dayton, Ohio, Oct 22, 2021.</w:t>
      </w:r>
      <w:r>
        <w:br/>
      </w:r>
    </w:p>
    <w:p w14:paraId="102A5D91" w14:textId="3A4F5D10" w:rsidR="00C31F06" w:rsidRDefault="00AF2D2E" w:rsidP="00C31F06">
      <w:pPr>
        <w:pStyle w:val="ListParagraph"/>
        <w:numPr>
          <w:ilvl w:val="0"/>
          <w:numId w:val="2"/>
        </w:numPr>
      </w:pPr>
      <w:r>
        <w:t xml:space="preserve">“Thomas Merton and the Many Sources of His Mysticism,” </w:t>
      </w:r>
      <w:r w:rsidR="00C31F06">
        <w:t>presentation to the parish of Immaculate Conception, Dayton, Ohio, Oct 29, 2021.</w:t>
      </w:r>
    </w:p>
    <w:p w14:paraId="668EBAC4" w14:textId="77777777" w:rsidR="00C31F06" w:rsidRDefault="00C31F06" w:rsidP="00A935C8">
      <w:pPr>
        <w:rPr>
          <w:u w:val="single"/>
        </w:rPr>
      </w:pPr>
    </w:p>
    <w:p w14:paraId="70C232D0" w14:textId="622F8D5F" w:rsidR="00380540" w:rsidRDefault="00380540" w:rsidP="00A935C8">
      <w:pPr>
        <w:rPr>
          <w:b/>
          <w:bCs/>
          <w:u w:val="single"/>
        </w:rPr>
      </w:pPr>
      <w:r w:rsidRPr="00380540">
        <w:rPr>
          <w:b/>
          <w:bCs/>
          <w:u w:val="single"/>
        </w:rPr>
        <w:t>Department Services</w:t>
      </w:r>
    </w:p>
    <w:p w14:paraId="554F532C" w14:textId="5F369AC5" w:rsidR="004F65F0" w:rsidRDefault="004F65F0" w:rsidP="00A935C8">
      <w:pPr>
        <w:rPr>
          <w:b/>
          <w:bCs/>
          <w:u w:val="single"/>
        </w:rPr>
      </w:pPr>
    </w:p>
    <w:p w14:paraId="4CDC64F6" w14:textId="7669BDA8" w:rsidR="004F65F0" w:rsidRPr="00C544DB" w:rsidRDefault="00C544DB" w:rsidP="004F65F0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Participant and leader in department Anti-Racism book read of Willie Jennings’ After Whiteness: An Education in Belonging, Jan-Apr 2021.</w:t>
      </w:r>
      <w:r w:rsidR="001F437E">
        <w:br/>
      </w:r>
    </w:p>
    <w:p w14:paraId="3599A182" w14:textId="6440E203" w:rsidR="00C544DB" w:rsidRPr="00CF2843" w:rsidRDefault="0070061B" w:rsidP="004F65F0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lastRenderedPageBreak/>
        <w:t xml:space="preserve">Presenter in department pedagogy workshops, University of Dayton, May 2020, Oct 2021. </w:t>
      </w:r>
      <w:r w:rsidR="00932E82">
        <w:br/>
      </w:r>
    </w:p>
    <w:p w14:paraId="48D47F4B" w14:textId="282B67E8" w:rsidR="00CF2843" w:rsidRPr="00CF2843" w:rsidRDefault="00CF2843" w:rsidP="004F65F0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Graduate Student Representative for university library, University of Dayton, 2021-2022.</w:t>
      </w:r>
      <w:r w:rsidR="00932E82">
        <w:br/>
      </w:r>
    </w:p>
    <w:p w14:paraId="14675E40" w14:textId="725B2934" w:rsidR="00CF2843" w:rsidRPr="00795D17" w:rsidRDefault="00CF2843" w:rsidP="004F65F0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Brother </w:t>
      </w:r>
      <w:proofErr w:type="spellStart"/>
      <w:r>
        <w:t>Ruhlman</w:t>
      </w:r>
      <w:proofErr w:type="spellEnd"/>
      <w:r>
        <w:t xml:space="preserve"> Award Committee member, University of Dayton, 2022. </w:t>
      </w:r>
      <w:r w:rsidR="00795D17">
        <w:br/>
      </w:r>
    </w:p>
    <w:p w14:paraId="2BABA163" w14:textId="04EFE77C" w:rsidR="00795D17" w:rsidRPr="00761AEF" w:rsidRDefault="00761AEF" w:rsidP="004F65F0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Student Coordinator for Department Colloquy, University of Dayton, 2021-2022.</w:t>
      </w:r>
      <w:r>
        <w:br/>
      </w:r>
    </w:p>
    <w:p w14:paraId="73EDCD75" w14:textId="1658CCF8" w:rsidR="00761AEF" w:rsidRPr="004F65F0" w:rsidRDefault="00761AEF" w:rsidP="004F65F0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Graduate Student Representative at the department of Religious Studies, University of Dayton, 2022. </w:t>
      </w:r>
    </w:p>
    <w:p w14:paraId="4B9E0DDF" w14:textId="09870EF0" w:rsidR="00072C06" w:rsidRDefault="00072C06" w:rsidP="00A935C8">
      <w:pPr>
        <w:rPr>
          <w:b/>
          <w:bCs/>
          <w:u w:val="single"/>
        </w:rPr>
      </w:pPr>
    </w:p>
    <w:p w14:paraId="1D54C862" w14:textId="77777777" w:rsidR="00072C06" w:rsidRDefault="00072C06" w:rsidP="00A935C8">
      <w:pPr>
        <w:rPr>
          <w:b/>
          <w:bCs/>
          <w:u w:val="single"/>
        </w:rPr>
      </w:pPr>
    </w:p>
    <w:p w14:paraId="5BC88A6F" w14:textId="4BBF1474" w:rsidR="00380540" w:rsidRDefault="00380540" w:rsidP="00A935C8">
      <w:pPr>
        <w:rPr>
          <w:b/>
          <w:bCs/>
          <w:u w:val="single"/>
        </w:rPr>
      </w:pPr>
      <w:r>
        <w:rPr>
          <w:b/>
          <w:bCs/>
          <w:u w:val="single"/>
        </w:rPr>
        <w:t>Grants</w:t>
      </w:r>
      <w:r w:rsidR="00072C06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Applications</w:t>
      </w:r>
      <w:r w:rsidR="00072C06">
        <w:rPr>
          <w:b/>
          <w:bCs/>
          <w:u w:val="single"/>
        </w:rPr>
        <w:t>, and Awards</w:t>
      </w:r>
    </w:p>
    <w:p w14:paraId="7C809196" w14:textId="6B5E1376" w:rsidR="00072C06" w:rsidRDefault="00072C06" w:rsidP="00A935C8">
      <w:pPr>
        <w:rPr>
          <w:b/>
          <w:bCs/>
          <w:u w:val="single"/>
        </w:rPr>
      </w:pPr>
    </w:p>
    <w:p w14:paraId="131D8C55" w14:textId="70A295D5" w:rsidR="00072C06" w:rsidRPr="00AF6182" w:rsidRDefault="00AF6182" w:rsidP="00072C06">
      <w:pPr>
        <w:pStyle w:val="ListParagraph"/>
        <w:numPr>
          <w:ilvl w:val="0"/>
          <w:numId w:val="5"/>
        </w:numPr>
      </w:pPr>
      <w:r w:rsidRPr="00AF6182">
        <w:t>2021</w:t>
      </w:r>
      <w:r>
        <w:t xml:space="preserve"> Graduate Student Showcase Award for Outstanding Research in Religious Studies, University of Dayton, 2021. </w:t>
      </w:r>
    </w:p>
    <w:p w14:paraId="6BB29267" w14:textId="77777777" w:rsidR="00A935C8" w:rsidRPr="00A935C8" w:rsidRDefault="00A935C8" w:rsidP="00A935C8"/>
    <w:sectPr w:rsidR="00A935C8" w:rsidRPr="00A935C8" w:rsidSect="0010000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4403"/>
    <w:multiLevelType w:val="hybridMultilevel"/>
    <w:tmpl w:val="F120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094C"/>
    <w:multiLevelType w:val="hybridMultilevel"/>
    <w:tmpl w:val="9732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36D69"/>
    <w:multiLevelType w:val="hybridMultilevel"/>
    <w:tmpl w:val="432E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E2F87"/>
    <w:multiLevelType w:val="hybridMultilevel"/>
    <w:tmpl w:val="0978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64A1"/>
    <w:multiLevelType w:val="hybridMultilevel"/>
    <w:tmpl w:val="1CF6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189"/>
    <w:multiLevelType w:val="hybridMultilevel"/>
    <w:tmpl w:val="3AB4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8E"/>
    <w:rsid w:val="00017DD3"/>
    <w:rsid w:val="00072512"/>
    <w:rsid w:val="00072C06"/>
    <w:rsid w:val="00074AB6"/>
    <w:rsid w:val="000D6CA9"/>
    <w:rsid w:val="00100009"/>
    <w:rsid w:val="0011173F"/>
    <w:rsid w:val="0015618C"/>
    <w:rsid w:val="001E2091"/>
    <w:rsid w:val="001F437E"/>
    <w:rsid w:val="00380540"/>
    <w:rsid w:val="003C058E"/>
    <w:rsid w:val="003D2A8C"/>
    <w:rsid w:val="004132D9"/>
    <w:rsid w:val="00436040"/>
    <w:rsid w:val="00462AAD"/>
    <w:rsid w:val="00497C76"/>
    <w:rsid w:val="004D7C0D"/>
    <w:rsid w:val="004F65F0"/>
    <w:rsid w:val="005045A1"/>
    <w:rsid w:val="005746BB"/>
    <w:rsid w:val="0058615E"/>
    <w:rsid w:val="00587BEB"/>
    <w:rsid w:val="005D69C5"/>
    <w:rsid w:val="00652AF9"/>
    <w:rsid w:val="0070061B"/>
    <w:rsid w:val="007339C8"/>
    <w:rsid w:val="00750DF6"/>
    <w:rsid w:val="00761AEF"/>
    <w:rsid w:val="0076761F"/>
    <w:rsid w:val="00771368"/>
    <w:rsid w:val="00795D17"/>
    <w:rsid w:val="0080673E"/>
    <w:rsid w:val="008372B9"/>
    <w:rsid w:val="00885151"/>
    <w:rsid w:val="008D4AE5"/>
    <w:rsid w:val="009063EA"/>
    <w:rsid w:val="00932E82"/>
    <w:rsid w:val="0098413B"/>
    <w:rsid w:val="00A22C03"/>
    <w:rsid w:val="00A935C8"/>
    <w:rsid w:val="00AF2D2E"/>
    <w:rsid w:val="00AF6182"/>
    <w:rsid w:val="00BE0760"/>
    <w:rsid w:val="00BE412C"/>
    <w:rsid w:val="00BE60C6"/>
    <w:rsid w:val="00BF51CF"/>
    <w:rsid w:val="00C11CC6"/>
    <w:rsid w:val="00C31F06"/>
    <w:rsid w:val="00C544DB"/>
    <w:rsid w:val="00C93728"/>
    <w:rsid w:val="00CC50B8"/>
    <w:rsid w:val="00CE3282"/>
    <w:rsid w:val="00CF2843"/>
    <w:rsid w:val="00DC20A7"/>
    <w:rsid w:val="00E32486"/>
    <w:rsid w:val="00E81B98"/>
    <w:rsid w:val="00EA750E"/>
    <w:rsid w:val="00ED351F"/>
    <w:rsid w:val="00E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53F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DF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50DF6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0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7C0D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 stout</dc:creator>
  <cp:keywords/>
  <dc:description/>
  <cp:lastModifiedBy>Huili stout</cp:lastModifiedBy>
  <cp:revision>30</cp:revision>
  <dcterms:created xsi:type="dcterms:W3CDTF">2019-05-27T17:08:00Z</dcterms:created>
  <dcterms:modified xsi:type="dcterms:W3CDTF">2022-01-06T19:23:00Z</dcterms:modified>
</cp:coreProperties>
</file>