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9B8A" w14:textId="41CCAD28" w:rsidR="00801146" w:rsidRPr="006C6E71" w:rsidRDefault="00801146">
      <w:pPr>
        <w:rPr>
          <w:rFonts w:ascii="Arial" w:hAnsi="Arial" w:cs="Arial"/>
          <w:noProof/>
        </w:rPr>
      </w:pPr>
      <w:r w:rsidRPr="006C6E71">
        <w:rPr>
          <w:rFonts w:ascii="Arial" w:hAnsi="Arial" w:cs="Arial"/>
          <w:noProof/>
        </w:rPr>
        <w:drawing>
          <wp:anchor distT="0" distB="0" distL="114300" distR="114300" simplePos="0" relativeHeight="251658240" behindDoc="0" locked="0" layoutInCell="1" allowOverlap="1" wp14:anchorId="43C8DCBE" wp14:editId="09A5E664">
            <wp:simplePos x="0" y="0"/>
            <wp:positionH relativeFrom="column">
              <wp:posOffset>-16129000</wp:posOffset>
            </wp:positionH>
            <wp:positionV relativeFrom="paragraph">
              <wp:posOffset>-913765</wp:posOffset>
            </wp:positionV>
            <wp:extent cx="22995293" cy="100457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enLeadCover.ps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95293" cy="10045700"/>
                    </a:xfrm>
                    <a:prstGeom prst="rect">
                      <a:avLst/>
                    </a:prstGeom>
                  </pic:spPr>
                </pic:pic>
              </a:graphicData>
            </a:graphic>
            <wp14:sizeRelH relativeFrom="page">
              <wp14:pctWidth>0</wp14:pctWidth>
            </wp14:sizeRelH>
            <wp14:sizeRelV relativeFrom="page">
              <wp14:pctHeight>0</wp14:pctHeight>
            </wp14:sizeRelV>
          </wp:anchor>
        </w:drawing>
      </w:r>
      <w:r w:rsidRPr="006C6E71">
        <w:rPr>
          <w:rFonts w:ascii="Arial" w:hAnsi="Arial" w:cs="Arial"/>
          <w:noProof/>
        </w:rPr>
        <w:softHyphen/>
      </w:r>
    </w:p>
    <w:p w14:paraId="641BA8AD" w14:textId="77777777" w:rsidR="00801146" w:rsidRPr="006C6E71" w:rsidRDefault="00801146">
      <w:pPr>
        <w:rPr>
          <w:rFonts w:ascii="Arial" w:hAnsi="Arial" w:cs="Arial"/>
          <w:noProof/>
        </w:rPr>
      </w:pPr>
      <w:r w:rsidRPr="006C6E71">
        <w:rPr>
          <w:rFonts w:ascii="Arial" w:hAnsi="Arial" w:cs="Arial"/>
          <w:noProof/>
        </w:rPr>
        <w:br w:type="page"/>
      </w:r>
    </w:p>
    <w:p w14:paraId="53748BCF" w14:textId="7D4D32E2" w:rsidR="00A2290A" w:rsidRPr="006C6E71" w:rsidRDefault="00A2290A" w:rsidP="00801146">
      <w:pPr>
        <w:rPr>
          <w:rFonts w:ascii="Arial" w:hAnsi="Arial" w:cs="Arial"/>
          <w:b/>
          <w:sz w:val="36"/>
          <w:szCs w:val="36"/>
        </w:rPr>
      </w:pPr>
      <w:r w:rsidRPr="006C6E71">
        <w:rPr>
          <w:rFonts w:ascii="Arial" w:hAnsi="Arial" w:cs="Arial"/>
          <w:b/>
          <w:noProof/>
          <w:sz w:val="36"/>
          <w:szCs w:val="36"/>
        </w:rPr>
        <w:lastRenderedPageBreak/>
        <w:drawing>
          <wp:anchor distT="0" distB="0" distL="114300" distR="114300" simplePos="0" relativeHeight="251659264" behindDoc="1" locked="0" layoutInCell="1" allowOverlap="1" wp14:anchorId="4A6CFED2" wp14:editId="7A225142">
            <wp:simplePos x="0" y="0"/>
            <wp:positionH relativeFrom="column">
              <wp:posOffset>-1092200</wp:posOffset>
            </wp:positionH>
            <wp:positionV relativeFrom="paragraph">
              <wp:posOffset>-971550</wp:posOffset>
            </wp:positionV>
            <wp:extent cx="8153400" cy="100462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53400" cy="10046278"/>
                    </a:xfrm>
                    <a:prstGeom prst="rect">
                      <a:avLst/>
                    </a:prstGeom>
                  </pic:spPr>
                </pic:pic>
              </a:graphicData>
            </a:graphic>
            <wp14:sizeRelH relativeFrom="page">
              <wp14:pctWidth>0</wp14:pctWidth>
            </wp14:sizeRelH>
            <wp14:sizeRelV relativeFrom="page">
              <wp14:pctHeight>0</wp14:pctHeight>
            </wp14:sizeRelV>
          </wp:anchor>
        </w:drawing>
      </w:r>
    </w:p>
    <w:p w14:paraId="45CD998F" w14:textId="77777777" w:rsidR="00A2290A" w:rsidRPr="006C6E71" w:rsidRDefault="00A2290A" w:rsidP="00801146">
      <w:pPr>
        <w:rPr>
          <w:rFonts w:ascii="Arial" w:hAnsi="Arial" w:cs="Arial"/>
          <w:b/>
          <w:sz w:val="36"/>
          <w:szCs w:val="36"/>
        </w:rPr>
      </w:pPr>
    </w:p>
    <w:p w14:paraId="4E28F06E" w14:textId="240142E0" w:rsidR="00A2290A" w:rsidRPr="006C6E71" w:rsidRDefault="00A2290A" w:rsidP="00801146">
      <w:pPr>
        <w:rPr>
          <w:rFonts w:ascii="Arial" w:hAnsi="Arial" w:cs="Arial"/>
          <w:b/>
          <w:sz w:val="36"/>
          <w:szCs w:val="36"/>
        </w:rPr>
      </w:pPr>
    </w:p>
    <w:p w14:paraId="79C8387B" w14:textId="77777777" w:rsidR="00A2290A" w:rsidRPr="006C6E71" w:rsidRDefault="00A2290A" w:rsidP="00801146">
      <w:pPr>
        <w:rPr>
          <w:rFonts w:ascii="Arial" w:hAnsi="Arial" w:cs="Arial"/>
          <w:b/>
          <w:sz w:val="36"/>
          <w:szCs w:val="36"/>
        </w:rPr>
      </w:pPr>
    </w:p>
    <w:p w14:paraId="3C6FD3E7" w14:textId="77777777" w:rsidR="00B27125" w:rsidRDefault="00B27125" w:rsidP="00801146">
      <w:pPr>
        <w:rPr>
          <w:rFonts w:ascii="Arial" w:hAnsi="Arial" w:cs="Arial"/>
          <w:b/>
          <w:sz w:val="36"/>
          <w:szCs w:val="36"/>
        </w:rPr>
      </w:pPr>
    </w:p>
    <w:p w14:paraId="34F76303" w14:textId="09527C1B" w:rsidR="00801146" w:rsidRPr="006C6E71" w:rsidRDefault="00B27125" w:rsidP="00801146">
      <w:pPr>
        <w:rPr>
          <w:rFonts w:ascii="Arial" w:hAnsi="Arial" w:cs="Arial"/>
          <w:sz w:val="32"/>
          <w:szCs w:val="32"/>
        </w:rPr>
      </w:pPr>
      <w:r>
        <w:rPr>
          <w:rFonts w:ascii="Arial" w:hAnsi="Arial" w:cs="Arial"/>
          <w:b/>
          <w:sz w:val="36"/>
          <w:szCs w:val="36"/>
        </w:rPr>
        <w:t xml:space="preserve">2020 </w:t>
      </w:r>
      <w:r w:rsidR="00801146" w:rsidRPr="00B27125">
        <w:rPr>
          <w:rFonts w:ascii="Arial" w:hAnsi="Arial" w:cs="Arial"/>
          <w:b/>
          <w:sz w:val="32"/>
          <w:szCs w:val="32"/>
        </w:rPr>
        <w:t>Calendar</w:t>
      </w:r>
    </w:p>
    <w:tbl>
      <w:tblPr>
        <w:tblStyle w:val="TableGrid"/>
        <w:tblpPr w:leftFromText="180" w:rightFromText="180" w:vertAnchor="text" w:horzAnchor="margin" w:tblpXSpec="center" w:tblpY="494"/>
        <w:tblW w:w="8797" w:type="dxa"/>
        <w:tblLook w:val="04A0" w:firstRow="1" w:lastRow="0" w:firstColumn="1" w:lastColumn="0" w:noHBand="0" w:noVBand="1"/>
      </w:tblPr>
      <w:tblGrid>
        <w:gridCol w:w="8797"/>
      </w:tblGrid>
      <w:tr w:rsidR="00F42A40" w:rsidRPr="006C6E71" w14:paraId="379E51A9" w14:textId="77777777" w:rsidTr="00F42A40">
        <w:tc>
          <w:tcPr>
            <w:tcW w:w="8797" w:type="dxa"/>
            <w:vAlign w:val="center"/>
          </w:tcPr>
          <w:p w14:paraId="5CB57034" w14:textId="77777777" w:rsidR="00F42A40" w:rsidRPr="00B27125" w:rsidRDefault="00F42A40" w:rsidP="00801146">
            <w:pPr>
              <w:rPr>
                <w:rFonts w:ascii="Arial" w:hAnsi="Arial" w:cs="Arial"/>
                <w:b/>
              </w:rPr>
            </w:pPr>
            <w:r w:rsidRPr="00B27125">
              <w:rPr>
                <w:rFonts w:ascii="Arial" w:hAnsi="Arial" w:cs="Arial"/>
                <w:b/>
              </w:rPr>
              <w:t>Program</w:t>
            </w:r>
          </w:p>
        </w:tc>
      </w:tr>
      <w:tr w:rsidR="00F42A40" w:rsidRPr="006C6E71" w14:paraId="315F22F1" w14:textId="77777777" w:rsidTr="00F42A40">
        <w:tc>
          <w:tcPr>
            <w:tcW w:w="8797" w:type="dxa"/>
            <w:vAlign w:val="center"/>
          </w:tcPr>
          <w:p w14:paraId="1AF12D2F" w14:textId="77777777" w:rsidR="00F42A40" w:rsidRPr="00B27125" w:rsidRDefault="00F42A40" w:rsidP="00801146">
            <w:pPr>
              <w:pStyle w:val="BasicParagraph"/>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Your Field Guide to Women Lead</w:t>
            </w:r>
          </w:p>
        </w:tc>
      </w:tr>
      <w:tr w:rsidR="00F42A40" w:rsidRPr="006C6E71" w14:paraId="111023E7" w14:textId="77777777" w:rsidTr="00F42A40">
        <w:tc>
          <w:tcPr>
            <w:tcW w:w="8797" w:type="dxa"/>
            <w:vAlign w:val="center"/>
          </w:tcPr>
          <w:p w14:paraId="1AE302F7" w14:textId="4B23FB6A" w:rsidR="00F42A40" w:rsidRPr="00B27125" w:rsidRDefault="00F42A40" w:rsidP="00801146">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Navigating Your Identity: Who You Are is How You Lead</w:t>
            </w:r>
          </w:p>
          <w:p w14:paraId="11F5782D" w14:textId="77777777" w:rsidR="00F42A40" w:rsidRPr="00B27125" w:rsidRDefault="00F42A40" w:rsidP="00801146">
            <w:pPr>
              <w:pStyle w:val="BasicParagraph"/>
              <w:rPr>
                <w:rFonts w:ascii="Arial" w:hAnsi="Arial" w:cs="Arial"/>
                <w:sz w:val="22"/>
                <w:szCs w:val="22"/>
              </w:rPr>
            </w:pPr>
            <w:r w:rsidRPr="00B27125">
              <w:rPr>
                <w:rFonts w:ascii="Arial" w:hAnsi="Arial" w:cs="Arial"/>
                <w:b/>
                <w:bCs/>
                <w:sz w:val="22"/>
                <w:szCs w:val="22"/>
              </w:rPr>
              <w:t>PM:</w:t>
            </w:r>
            <w:r w:rsidRPr="00B27125">
              <w:rPr>
                <w:rFonts w:ascii="Arial" w:hAnsi="Arial" w:cs="Arial"/>
                <w:sz w:val="22"/>
                <w:szCs w:val="22"/>
              </w:rPr>
              <w:t xml:space="preserve"> Leveraging Mentorship for Growth</w:t>
            </w:r>
          </w:p>
        </w:tc>
      </w:tr>
      <w:tr w:rsidR="00F42A40" w:rsidRPr="006C6E71" w14:paraId="2BD04B49" w14:textId="77777777" w:rsidTr="00F42A40">
        <w:tc>
          <w:tcPr>
            <w:tcW w:w="8797" w:type="dxa"/>
            <w:vAlign w:val="center"/>
          </w:tcPr>
          <w:p w14:paraId="6DD1FC7D" w14:textId="77777777" w:rsidR="00F42A40" w:rsidRPr="00B27125" w:rsidRDefault="00F42A40" w:rsidP="00801146">
            <w:pPr>
              <w:pStyle w:val="BasicParagraph"/>
              <w:rPr>
                <w:rFonts w:ascii="Arial" w:hAnsi="Arial" w:cs="Arial"/>
                <w:sz w:val="22"/>
                <w:szCs w:val="22"/>
              </w:rPr>
            </w:pPr>
            <w:r w:rsidRPr="00B27125">
              <w:rPr>
                <w:rFonts w:ascii="Arial" w:hAnsi="Arial" w:cs="Arial"/>
                <w:sz w:val="22"/>
                <w:szCs w:val="22"/>
              </w:rPr>
              <w:t>Dismantling the Double Bind</w:t>
            </w:r>
          </w:p>
        </w:tc>
      </w:tr>
      <w:tr w:rsidR="00F42A40" w:rsidRPr="006C6E71" w14:paraId="7370FBE7" w14:textId="77777777" w:rsidTr="00F42A40">
        <w:tc>
          <w:tcPr>
            <w:tcW w:w="8797" w:type="dxa"/>
            <w:tcBorders>
              <w:top w:val="nil"/>
            </w:tcBorders>
            <w:vAlign w:val="center"/>
          </w:tcPr>
          <w:p w14:paraId="1381BE5F" w14:textId="223148CB" w:rsidR="00F42A40" w:rsidRPr="00B27125" w:rsidRDefault="00F42A40" w:rsidP="00801146">
            <w:pPr>
              <w:rPr>
                <w:rFonts w:ascii="Arial" w:hAnsi="Arial" w:cs="Arial"/>
                <w:sz w:val="22"/>
                <w:szCs w:val="22"/>
              </w:rPr>
            </w:pPr>
            <w:r w:rsidRPr="00B27125">
              <w:rPr>
                <w:rFonts w:ascii="Arial" w:hAnsi="Arial" w:cs="Arial"/>
                <w:sz w:val="22"/>
                <w:szCs w:val="22"/>
              </w:rPr>
              <w:t>Linkage’s Advancing Women Leaders (AWL) 360° Assessment Group Feedback Session</w:t>
            </w:r>
          </w:p>
        </w:tc>
      </w:tr>
      <w:tr w:rsidR="00F42A40" w:rsidRPr="006C6E71" w14:paraId="77A6516D" w14:textId="77777777" w:rsidTr="00F42A40">
        <w:tc>
          <w:tcPr>
            <w:tcW w:w="8797" w:type="dxa"/>
            <w:vAlign w:val="center"/>
          </w:tcPr>
          <w:p w14:paraId="5F9F26F4" w14:textId="0A38C181" w:rsidR="00F42A40" w:rsidRPr="00B27125" w:rsidRDefault="00F42A40" w:rsidP="00801146">
            <w:pPr>
              <w:pStyle w:val="BasicParagraph"/>
              <w:rPr>
                <w:rFonts w:ascii="Arial" w:hAnsi="Arial" w:cs="Arial"/>
                <w:sz w:val="22"/>
                <w:szCs w:val="22"/>
              </w:rPr>
            </w:pPr>
            <w:r w:rsidRPr="00B27125">
              <w:rPr>
                <w:rFonts w:ascii="Arial" w:hAnsi="Arial" w:cs="Arial"/>
                <w:sz w:val="22"/>
                <w:szCs w:val="22"/>
              </w:rPr>
              <w:t>High-Impact Communication for Women Leaders</w:t>
            </w:r>
          </w:p>
        </w:tc>
      </w:tr>
      <w:tr w:rsidR="00F42A40" w:rsidRPr="006C6E71" w14:paraId="2434A165" w14:textId="77777777" w:rsidTr="00F42A40">
        <w:tc>
          <w:tcPr>
            <w:tcW w:w="8797" w:type="dxa"/>
            <w:vAlign w:val="center"/>
          </w:tcPr>
          <w:p w14:paraId="7B66721C" w14:textId="53458258" w:rsidR="00F42A40" w:rsidRPr="00B27125" w:rsidRDefault="00F42A40" w:rsidP="00801146">
            <w:pPr>
              <w:pStyle w:val="BasicParagraph"/>
              <w:rPr>
                <w:rFonts w:ascii="Arial" w:hAnsi="Arial" w:cs="Arial"/>
                <w:sz w:val="22"/>
                <w:szCs w:val="22"/>
              </w:rPr>
            </w:pPr>
            <w:r w:rsidRPr="00B27125">
              <w:rPr>
                <w:rFonts w:ascii="Arial" w:hAnsi="Arial" w:cs="Arial"/>
                <w:sz w:val="22"/>
                <w:szCs w:val="22"/>
              </w:rPr>
              <w:t>Maximizing Influence: Develop Your Positional and Personal Power</w:t>
            </w:r>
          </w:p>
        </w:tc>
      </w:tr>
      <w:tr w:rsidR="00F42A40" w:rsidRPr="006C6E71" w14:paraId="42051AD8" w14:textId="77777777" w:rsidTr="00F42A40">
        <w:tc>
          <w:tcPr>
            <w:tcW w:w="8797" w:type="dxa"/>
            <w:vAlign w:val="center"/>
          </w:tcPr>
          <w:p w14:paraId="02A9AAAB" w14:textId="77777777" w:rsidR="00F42A40" w:rsidRPr="00B27125" w:rsidRDefault="00F42A40" w:rsidP="00801146">
            <w:pPr>
              <w:pStyle w:val="BasicParagraph"/>
              <w:rPr>
                <w:rFonts w:ascii="Arial" w:hAnsi="Arial" w:cs="Arial"/>
                <w:sz w:val="22"/>
                <w:szCs w:val="22"/>
              </w:rPr>
            </w:pPr>
            <w:r w:rsidRPr="00B27125">
              <w:rPr>
                <w:rFonts w:ascii="Arial" w:hAnsi="Arial" w:cs="Arial"/>
                <w:sz w:val="22"/>
                <w:szCs w:val="22"/>
              </w:rPr>
              <w:t>Managing Conflict and Difficult Conversations: Know Your Triggers</w:t>
            </w:r>
          </w:p>
        </w:tc>
      </w:tr>
      <w:tr w:rsidR="00F42A40" w:rsidRPr="006C6E71" w14:paraId="7C919613" w14:textId="77777777" w:rsidTr="00F42A40">
        <w:tc>
          <w:tcPr>
            <w:tcW w:w="8797" w:type="dxa"/>
            <w:vAlign w:val="center"/>
          </w:tcPr>
          <w:p w14:paraId="2E2C825B" w14:textId="5DF28E38" w:rsidR="00F42A40" w:rsidRPr="00B27125" w:rsidRDefault="00F42A40" w:rsidP="00801146">
            <w:pPr>
              <w:pStyle w:val="BasicParagraph"/>
              <w:rPr>
                <w:rFonts w:ascii="Arial" w:hAnsi="Arial" w:cs="Arial"/>
                <w:sz w:val="22"/>
                <w:szCs w:val="22"/>
              </w:rPr>
            </w:pPr>
            <w:r w:rsidRPr="00B27125">
              <w:rPr>
                <w:rFonts w:ascii="Arial" w:hAnsi="Arial" w:cs="Arial"/>
                <w:sz w:val="22"/>
                <w:szCs w:val="22"/>
              </w:rPr>
              <w:t>Unleashing Your Inner Negotiator</w:t>
            </w:r>
          </w:p>
        </w:tc>
      </w:tr>
      <w:tr w:rsidR="00F42A40" w:rsidRPr="006C6E71" w14:paraId="7EEA455A" w14:textId="77777777" w:rsidTr="00F42A40">
        <w:tc>
          <w:tcPr>
            <w:tcW w:w="8797" w:type="dxa"/>
            <w:vAlign w:val="center"/>
          </w:tcPr>
          <w:p w14:paraId="7F65C959" w14:textId="77777777" w:rsidR="00F42A40" w:rsidRPr="00B27125" w:rsidRDefault="00F42A40" w:rsidP="00801146">
            <w:pPr>
              <w:pStyle w:val="BasicParagraph"/>
              <w:rPr>
                <w:rFonts w:ascii="Arial" w:hAnsi="Arial" w:cs="Arial"/>
                <w:sz w:val="22"/>
                <w:szCs w:val="22"/>
              </w:rPr>
            </w:pPr>
            <w:r w:rsidRPr="00B27125">
              <w:rPr>
                <w:rFonts w:ascii="Arial" w:hAnsi="Arial" w:cs="Arial"/>
                <w:sz w:val="22"/>
                <w:szCs w:val="22"/>
              </w:rPr>
              <w:t>Designing Your Best Life: Create Your Personal Career Map</w:t>
            </w:r>
          </w:p>
        </w:tc>
      </w:tr>
      <w:tr w:rsidR="00F42A40" w:rsidRPr="006C6E71" w14:paraId="643B9B17" w14:textId="77777777" w:rsidTr="00F42A40">
        <w:tc>
          <w:tcPr>
            <w:tcW w:w="8797" w:type="dxa"/>
            <w:vAlign w:val="center"/>
          </w:tcPr>
          <w:p w14:paraId="783A00BF" w14:textId="436A622F" w:rsidR="00F42A40" w:rsidRPr="00B27125" w:rsidRDefault="00F42A40" w:rsidP="00801146">
            <w:pPr>
              <w:pStyle w:val="BasicParagraph"/>
              <w:rPr>
                <w:rFonts w:ascii="Arial" w:hAnsi="Arial" w:cs="Arial"/>
                <w:sz w:val="22"/>
                <w:szCs w:val="22"/>
              </w:rPr>
            </w:pPr>
            <w:r w:rsidRPr="00B27125">
              <w:rPr>
                <w:rFonts w:ascii="Arial" w:hAnsi="Arial" w:cs="Arial"/>
                <w:sz w:val="22"/>
                <w:szCs w:val="22"/>
              </w:rPr>
              <w:t>Learn, Lead, and Serve</w:t>
            </w:r>
          </w:p>
        </w:tc>
      </w:tr>
      <w:tr w:rsidR="00F42A40" w:rsidRPr="006C6E71" w14:paraId="25DDEF47" w14:textId="77777777" w:rsidTr="00F42A40">
        <w:tc>
          <w:tcPr>
            <w:tcW w:w="8797" w:type="dxa"/>
            <w:vAlign w:val="center"/>
          </w:tcPr>
          <w:p w14:paraId="39A263DD" w14:textId="77777777" w:rsidR="00F42A40" w:rsidRPr="00B27125" w:rsidRDefault="00F42A40" w:rsidP="00801146">
            <w:pPr>
              <w:pStyle w:val="BasicParagraph"/>
              <w:rPr>
                <w:rFonts w:ascii="Arial" w:hAnsi="Arial" w:cs="Arial"/>
                <w:sz w:val="22"/>
                <w:szCs w:val="22"/>
              </w:rPr>
            </w:pPr>
            <w:r w:rsidRPr="00B27125">
              <w:rPr>
                <w:rFonts w:ascii="Arial" w:hAnsi="Arial" w:cs="Arial"/>
                <w:sz w:val="22"/>
                <w:szCs w:val="22"/>
              </w:rPr>
              <w:t>Leadership &amp; Work-Life Integration: The Hustle Without the Burnout</w:t>
            </w:r>
          </w:p>
        </w:tc>
      </w:tr>
      <w:tr w:rsidR="00F42A40" w:rsidRPr="006C6E71" w14:paraId="144C87A2" w14:textId="77777777" w:rsidTr="00F42A40">
        <w:tc>
          <w:tcPr>
            <w:tcW w:w="8797" w:type="dxa"/>
            <w:vAlign w:val="center"/>
          </w:tcPr>
          <w:p w14:paraId="500CC0C8" w14:textId="67EB7C36" w:rsidR="00F42A40" w:rsidRPr="00B27125" w:rsidRDefault="00F42A40" w:rsidP="00801146">
            <w:pPr>
              <w:pStyle w:val="BasicParagraph"/>
              <w:rPr>
                <w:rFonts w:ascii="Arial" w:hAnsi="Arial" w:cs="Arial"/>
                <w:sz w:val="22"/>
                <w:szCs w:val="22"/>
              </w:rPr>
            </w:pPr>
            <w:r w:rsidRPr="00B27125">
              <w:rPr>
                <w:rFonts w:ascii="Arial" w:hAnsi="Arial" w:cs="Arial"/>
                <w:sz w:val="22"/>
                <w:szCs w:val="22"/>
              </w:rPr>
              <w:t>Graduation</w:t>
            </w:r>
          </w:p>
        </w:tc>
      </w:tr>
    </w:tbl>
    <w:p w14:paraId="360D92FC" w14:textId="312E19D9" w:rsidR="00C923F6" w:rsidRPr="006C6E71" w:rsidRDefault="00C923F6">
      <w:pPr>
        <w:rPr>
          <w:rFonts w:ascii="Arial" w:hAnsi="Arial" w:cs="Arial"/>
        </w:rPr>
      </w:pPr>
    </w:p>
    <w:p w14:paraId="040A1083" w14:textId="48F1F86D" w:rsidR="00A2290A" w:rsidRPr="006C6E71" w:rsidRDefault="00A2290A">
      <w:pPr>
        <w:rPr>
          <w:rFonts w:ascii="Arial" w:hAnsi="Arial" w:cs="Arial"/>
        </w:rPr>
      </w:pPr>
    </w:p>
    <w:p w14:paraId="493D3037" w14:textId="365AD6A4" w:rsidR="00A2290A" w:rsidRPr="006C6E71" w:rsidRDefault="00A2290A">
      <w:pPr>
        <w:rPr>
          <w:rFonts w:ascii="Arial" w:hAnsi="Arial" w:cs="Arial"/>
        </w:rPr>
      </w:pPr>
    </w:p>
    <w:p w14:paraId="0F05689F" w14:textId="742363F3" w:rsidR="00A2290A" w:rsidRPr="006C6E71" w:rsidRDefault="00A2290A">
      <w:pPr>
        <w:rPr>
          <w:rFonts w:ascii="Arial" w:hAnsi="Arial" w:cs="Arial"/>
        </w:rPr>
      </w:pPr>
    </w:p>
    <w:p w14:paraId="463D53E2" w14:textId="27CE51E5" w:rsidR="00A2290A" w:rsidRPr="006C6E71" w:rsidRDefault="00A2290A">
      <w:pPr>
        <w:rPr>
          <w:rFonts w:ascii="Arial" w:hAnsi="Arial" w:cs="Arial"/>
        </w:rPr>
      </w:pPr>
    </w:p>
    <w:p w14:paraId="415F30A4" w14:textId="26B13DAD" w:rsidR="00A2290A" w:rsidRPr="006C6E71" w:rsidRDefault="00A2290A">
      <w:pPr>
        <w:rPr>
          <w:rFonts w:ascii="Arial" w:hAnsi="Arial" w:cs="Arial"/>
        </w:rPr>
      </w:pPr>
    </w:p>
    <w:p w14:paraId="6EB17351" w14:textId="43DFAF3F" w:rsidR="00A2290A" w:rsidRPr="006C6E71" w:rsidRDefault="00A2290A">
      <w:pPr>
        <w:rPr>
          <w:rFonts w:ascii="Arial" w:hAnsi="Arial" w:cs="Arial"/>
        </w:rPr>
      </w:pPr>
    </w:p>
    <w:p w14:paraId="673CEE06" w14:textId="0CBE6095" w:rsidR="00A2290A" w:rsidRPr="006C6E71" w:rsidRDefault="00D709F5">
      <w:pPr>
        <w:rPr>
          <w:rFonts w:ascii="Arial" w:hAnsi="Arial" w:cs="Arial"/>
        </w:rPr>
      </w:pPr>
      <w:r w:rsidRPr="006C6E71">
        <w:rPr>
          <w:rFonts w:ascii="Arial" w:hAnsi="Arial" w:cs="Arial"/>
          <w:noProof/>
        </w:rPr>
        <w:drawing>
          <wp:anchor distT="0" distB="0" distL="114300" distR="114300" simplePos="0" relativeHeight="251672576" behindDoc="1" locked="0" layoutInCell="1" allowOverlap="1" wp14:anchorId="5060A1C3" wp14:editId="0F727401">
            <wp:simplePos x="0" y="0"/>
            <wp:positionH relativeFrom="page">
              <wp:align>right</wp:align>
            </wp:positionH>
            <wp:positionV relativeFrom="paragraph">
              <wp:posOffset>1600835</wp:posOffset>
            </wp:positionV>
            <wp:extent cx="15868650" cy="11121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A2290A" w:rsidRPr="006C6E71">
        <w:rPr>
          <w:rFonts w:ascii="Arial" w:hAnsi="Arial" w:cs="Arial"/>
        </w:rPr>
        <w:br w:type="page"/>
      </w:r>
    </w:p>
    <w:p w14:paraId="67B87AC2" w14:textId="57C25B27"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Your Field Guide to Women Lead.</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Facilitated by: Maddie Weiler</w:t>
      </w:r>
      <w:r w:rsidRPr="00B27125">
        <w:rPr>
          <w:rFonts w:ascii="Arial" w:hAnsi="Arial" w:cs="Arial"/>
          <w:sz w:val="22"/>
          <w:szCs w:val="22"/>
        </w:rPr>
        <w:b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exactly what you need to challenge yourself to be the most effective leader you can be.</w:t>
      </w:r>
    </w:p>
    <w:p w14:paraId="066D8892" w14:textId="2BBDDBF9" w:rsidR="00B27125" w:rsidRDefault="00B27125" w:rsidP="00B27125">
      <w:pPr>
        <w:pStyle w:val="NoSpacing"/>
        <w:rPr>
          <w:rFonts w:ascii="Arial" w:hAnsi="Arial" w:cs="Arial"/>
          <w:caps/>
          <w:spacing w:val="-2"/>
          <w:sz w:val="22"/>
          <w:szCs w:val="22"/>
        </w:rPr>
      </w:pPr>
    </w:p>
    <w:p w14:paraId="2DACB8D9" w14:textId="77777777" w:rsidR="00927939" w:rsidRDefault="00927939" w:rsidP="00B27125">
      <w:pPr>
        <w:pStyle w:val="NoSpacing"/>
        <w:rPr>
          <w:rFonts w:ascii="Arial" w:hAnsi="Arial" w:cs="Arial"/>
          <w:caps/>
          <w:spacing w:val="-2"/>
          <w:sz w:val="22"/>
          <w:szCs w:val="22"/>
        </w:rPr>
      </w:pPr>
    </w:p>
    <w:p w14:paraId="2B4A643B" w14:textId="562FC4FA"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Navigating Your Identity: Who You Are is How You Lead</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Facilitated by: Jennifer Robin, Ph.D.</w:t>
      </w:r>
      <w:r w:rsidRPr="00B27125">
        <w:rPr>
          <w:rFonts w:ascii="Arial" w:hAnsi="Arial" w:cs="Arial"/>
          <w:sz w:val="22"/>
          <w:szCs w:val="22"/>
        </w:rPr>
        <w:b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798ECB71" w14:textId="77777777" w:rsidR="00B27125" w:rsidRDefault="00B27125" w:rsidP="00B27125">
      <w:pPr>
        <w:pStyle w:val="NoSpacing"/>
        <w:rPr>
          <w:rFonts w:ascii="Arial" w:hAnsi="Arial" w:cs="Arial"/>
          <w:sz w:val="22"/>
          <w:szCs w:val="22"/>
        </w:rPr>
      </w:pPr>
    </w:p>
    <w:p w14:paraId="7E44ADD9" w14:textId="331CF925"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21B3BEE3"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Learn and apply key components of social identity to better understand how your own sense of identity as a female leader influences your experiences at work.</w:t>
      </w:r>
    </w:p>
    <w:p w14:paraId="07AEDA91"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Consider ways in which your own preferences for disclosing identity and others’ perceptions of your identity influence your workplace relationships.</w:t>
      </w:r>
    </w:p>
    <w:p w14:paraId="5A03A6D2" w14:textId="3B5762BB"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Analyze your organization’s culture and inventory sources of support in navigating your own workplace identity.</w:t>
      </w:r>
    </w:p>
    <w:p w14:paraId="785988C6" w14:textId="051B1DFB" w:rsidR="00EA7141" w:rsidRDefault="00EA7141" w:rsidP="00B27125">
      <w:pPr>
        <w:pStyle w:val="NoSpacing"/>
        <w:rPr>
          <w:rFonts w:ascii="Arial" w:hAnsi="Arial" w:cs="Arial"/>
          <w:b/>
          <w:i/>
          <w:sz w:val="22"/>
          <w:szCs w:val="22"/>
        </w:rPr>
      </w:pPr>
    </w:p>
    <w:p w14:paraId="2FEC226D" w14:textId="3CCF50BF" w:rsidR="006C6E71" w:rsidRPr="003B4E9B" w:rsidRDefault="006C6E71" w:rsidP="00B27125">
      <w:pPr>
        <w:pStyle w:val="NoSpacing"/>
        <w:rPr>
          <w:rFonts w:ascii="Arial" w:hAnsi="Arial" w:cs="Arial"/>
          <w:b/>
          <w:i/>
          <w:sz w:val="22"/>
          <w:szCs w:val="22"/>
        </w:rPr>
      </w:pPr>
      <w:r w:rsidRPr="003B4E9B">
        <w:rPr>
          <w:rFonts w:ascii="Arial" w:hAnsi="Arial" w:cs="Arial"/>
          <w:b/>
          <w:i/>
          <w:sz w:val="22"/>
          <w:szCs w:val="22"/>
        </w:rPr>
        <w:t xml:space="preserve">Competencies Addressed: </w:t>
      </w:r>
      <w:r w:rsidRPr="003B4E9B">
        <w:rPr>
          <w:rFonts w:ascii="Arial" w:hAnsi="Arial" w:cs="Arial"/>
          <w:b/>
          <w:i/>
          <w:iCs/>
          <w:sz w:val="22"/>
          <w:szCs w:val="22"/>
        </w:rPr>
        <w:t>Situational Adaptability, Demonstrates Self-Awareness, Interpersonal Savvy, Self-Development, Values Differences</w:t>
      </w:r>
    </w:p>
    <w:p w14:paraId="10F16E64" w14:textId="173B2556" w:rsidR="006C6E71" w:rsidRDefault="006C6E71" w:rsidP="00B27125">
      <w:pPr>
        <w:pStyle w:val="NoSpacing"/>
        <w:rPr>
          <w:rFonts w:ascii="Arial" w:eastAsia="Times New Roman" w:hAnsi="Arial" w:cs="Arial"/>
          <w:sz w:val="22"/>
          <w:szCs w:val="22"/>
        </w:rPr>
      </w:pPr>
    </w:p>
    <w:p w14:paraId="5D4CAA33" w14:textId="77777777" w:rsidR="00927939" w:rsidRPr="00B27125" w:rsidRDefault="00927939" w:rsidP="00B27125">
      <w:pPr>
        <w:pStyle w:val="NoSpacing"/>
        <w:rPr>
          <w:rFonts w:ascii="Arial" w:eastAsia="Times New Roman" w:hAnsi="Arial" w:cs="Arial"/>
          <w:sz w:val="22"/>
          <w:szCs w:val="22"/>
        </w:rPr>
      </w:pPr>
    </w:p>
    <w:p w14:paraId="3CFE7E79" w14:textId="57F93CF6" w:rsidR="007459C5" w:rsidRDefault="007459C5" w:rsidP="00B27125">
      <w:pPr>
        <w:pStyle w:val="NoSpacing"/>
        <w:rPr>
          <w:rFonts w:ascii="Arial" w:hAnsi="Arial" w:cs="Arial"/>
          <w:b/>
          <w:caps/>
          <w:spacing w:val="-2"/>
          <w:sz w:val="22"/>
          <w:szCs w:val="22"/>
        </w:rPr>
      </w:pPr>
    </w:p>
    <w:p w14:paraId="58C7724C" w14:textId="055929CD" w:rsidR="007459C5" w:rsidRDefault="007459C5" w:rsidP="00B27125">
      <w:pPr>
        <w:pStyle w:val="NoSpacing"/>
        <w:rPr>
          <w:rFonts w:ascii="Arial" w:hAnsi="Arial" w:cs="Arial"/>
          <w:b/>
          <w:caps/>
          <w:spacing w:val="-2"/>
          <w:sz w:val="22"/>
          <w:szCs w:val="22"/>
        </w:rPr>
      </w:pPr>
    </w:p>
    <w:p w14:paraId="0D7D7B4C" w14:textId="1C2425F5" w:rsidR="007459C5" w:rsidRDefault="007459C5" w:rsidP="00B27125">
      <w:pPr>
        <w:pStyle w:val="NoSpacing"/>
        <w:rPr>
          <w:rFonts w:ascii="Arial" w:hAnsi="Arial" w:cs="Arial"/>
          <w:b/>
          <w:caps/>
          <w:spacing w:val="-2"/>
          <w:sz w:val="22"/>
          <w:szCs w:val="22"/>
        </w:rPr>
      </w:pPr>
    </w:p>
    <w:p w14:paraId="08947464" w14:textId="7CA516B4" w:rsidR="007459C5" w:rsidRDefault="007459C5" w:rsidP="00B27125">
      <w:pPr>
        <w:pStyle w:val="NoSpacing"/>
        <w:rPr>
          <w:rFonts w:ascii="Arial" w:hAnsi="Arial" w:cs="Arial"/>
          <w:b/>
          <w:caps/>
          <w:spacing w:val="-2"/>
          <w:sz w:val="22"/>
          <w:szCs w:val="22"/>
        </w:rPr>
      </w:pPr>
    </w:p>
    <w:p w14:paraId="5DF9BF1B" w14:textId="56358C97" w:rsidR="007459C5" w:rsidRDefault="007459C5" w:rsidP="00B27125">
      <w:pPr>
        <w:pStyle w:val="NoSpacing"/>
        <w:rPr>
          <w:rFonts w:ascii="Arial" w:hAnsi="Arial" w:cs="Arial"/>
          <w:b/>
          <w:caps/>
          <w:spacing w:val="-2"/>
          <w:sz w:val="22"/>
          <w:szCs w:val="22"/>
        </w:rPr>
      </w:pPr>
    </w:p>
    <w:p w14:paraId="1E6F3955" w14:textId="4A2F616E" w:rsidR="007459C5" w:rsidRDefault="007459C5" w:rsidP="00B27125">
      <w:pPr>
        <w:pStyle w:val="NoSpacing"/>
        <w:rPr>
          <w:rFonts w:ascii="Arial" w:hAnsi="Arial" w:cs="Arial"/>
          <w:b/>
          <w:caps/>
          <w:spacing w:val="-2"/>
          <w:sz w:val="22"/>
          <w:szCs w:val="22"/>
        </w:rPr>
      </w:pPr>
    </w:p>
    <w:p w14:paraId="45F8E7DB" w14:textId="77777777" w:rsidR="007459C5" w:rsidRDefault="007459C5" w:rsidP="00B27125">
      <w:pPr>
        <w:pStyle w:val="NoSpacing"/>
        <w:rPr>
          <w:rFonts w:ascii="Arial" w:hAnsi="Arial" w:cs="Arial"/>
          <w:b/>
          <w:caps/>
          <w:spacing w:val="-2"/>
          <w:sz w:val="22"/>
          <w:szCs w:val="22"/>
        </w:rPr>
      </w:pPr>
    </w:p>
    <w:p w14:paraId="4F0D6D37" w14:textId="6293C5E6" w:rsidR="007459C5" w:rsidRDefault="007459C5" w:rsidP="00B27125">
      <w:pPr>
        <w:pStyle w:val="NoSpacing"/>
        <w:rPr>
          <w:rFonts w:ascii="Arial" w:hAnsi="Arial" w:cs="Arial"/>
          <w:b/>
          <w:caps/>
          <w:spacing w:val="-2"/>
          <w:sz w:val="22"/>
          <w:szCs w:val="22"/>
        </w:rPr>
      </w:pPr>
    </w:p>
    <w:p w14:paraId="63BB9D82" w14:textId="43502D62" w:rsidR="007459C5" w:rsidRDefault="007459C5" w:rsidP="00B27125">
      <w:pPr>
        <w:pStyle w:val="NoSpacing"/>
        <w:rPr>
          <w:rFonts w:ascii="Arial" w:hAnsi="Arial" w:cs="Arial"/>
          <w:b/>
          <w:caps/>
          <w:spacing w:val="-2"/>
          <w:sz w:val="22"/>
          <w:szCs w:val="22"/>
        </w:rPr>
      </w:pPr>
    </w:p>
    <w:p w14:paraId="38AEAC50" w14:textId="7D487B79" w:rsidR="007459C5" w:rsidRDefault="007459C5" w:rsidP="00B27125">
      <w:pPr>
        <w:pStyle w:val="NoSpacing"/>
        <w:rPr>
          <w:rFonts w:ascii="Arial" w:hAnsi="Arial" w:cs="Arial"/>
          <w:b/>
          <w:caps/>
          <w:spacing w:val="-2"/>
          <w:sz w:val="22"/>
          <w:szCs w:val="22"/>
        </w:rPr>
      </w:pPr>
    </w:p>
    <w:p w14:paraId="69DE5ED5" w14:textId="77777777" w:rsidR="007459C5" w:rsidRDefault="007459C5" w:rsidP="00B27125">
      <w:pPr>
        <w:pStyle w:val="NoSpacing"/>
        <w:rPr>
          <w:rFonts w:ascii="Arial" w:hAnsi="Arial" w:cs="Arial"/>
          <w:b/>
          <w:caps/>
          <w:spacing w:val="-2"/>
          <w:sz w:val="22"/>
          <w:szCs w:val="22"/>
        </w:rPr>
      </w:pPr>
    </w:p>
    <w:p w14:paraId="11E717B8" w14:textId="75BE8C51" w:rsidR="007459C5" w:rsidRDefault="007459C5" w:rsidP="00B27125">
      <w:pPr>
        <w:pStyle w:val="NoSpacing"/>
        <w:rPr>
          <w:rFonts w:ascii="Arial" w:hAnsi="Arial" w:cs="Arial"/>
          <w:b/>
          <w:caps/>
          <w:spacing w:val="-2"/>
          <w:sz w:val="22"/>
          <w:szCs w:val="22"/>
        </w:rPr>
      </w:pPr>
    </w:p>
    <w:p w14:paraId="46F213CE" w14:textId="28A75959" w:rsidR="007459C5" w:rsidRDefault="007459C5" w:rsidP="00B27125">
      <w:pPr>
        <w:pStyle w:val="NoSpacing"/>
        <w:rPr>
          <w:rFonts w:ascii="Arial" w:hAnsi="Arial" w:cs="Arial"/>
          <w:b/>
          <w:caps/>
          <w:spacing w:val="-2"/>
          <w:sz w:val="22"/>
          <w:szCs w:val="22"/>
        </w:rPr>
      </w:pPr>
    </w:p>
    <w:p w14:paraId="1122B981" w14:textId="7C4B1FDF" w:rsidR="007459C5" w:rsidRDefault="007459C5" w:rsidP="00B27125">
      <w:pPr>
        <w:pStyle w:val="NoSpacing"/>
        <w:rPr>
          <w:rFonts w:ascii="Arial" w:hAnsi="Arial" w:cs="Arial"/>
          <w:b/>
          <w:caps/>
          <w:spacing w:val="-2"/>
          <w:sz w:val="22"/>
          <w:szCs w:val="22"/>
        </w:rPr>
      </w:pPr>
    </w:p>
    <w:p w14:paraId="56A7EE8D" w14:textId="7D53BE04" w:rsidR="007459C5" w:rsidRDefault="007459C5" w:rsidP="00B27125">
      <w:pPr>
        <w:pStyle w:val="NoSpacing"/>
        <w:rPr>
          <w:rFonts w:ascii="Arial" w:hAnsi="Arial" w:cs="Arial"/>
          <w:b/>
          <w:caps/>
          <w:spacing w:val="-2"/>
          <w:sz w:val="22"/>
          <w:szCs w:val="22"/>
        </w:rPr>
      </w:pPr>
    </w:p>
    <w:p w14:paraId="17E8C81C" w14:textId="22736C4A" w:rsidR="007459C5" w:rsidRDefault="007459C5" w:rsidP="00B27125">
      <w:pPr>
        <w:pStyle w:val="NoSpacing"/>
        <w:rPr>
          <w:rFonts w:ascii="Arial" w:hAnsi="Arial" w:cs="Arial"/>
          <w:b/>
          <w:caps/>
          <w:spacing w:val="-2"/>
          <w:sz w:val="22"/>
          <w:szCs w:val="22"/>
        </w:rPr>
      </w:pPr>
      <w:r w:rsidRPr="006C6E71">
        <w:rPr>
          <w:rFonts w:ascii="Arial" w:hAnsi="Arial" w:cs="Arial"/>
          <w:noProof/>
        </w:rPr>
        <w:drawing>
          <wp:anchor distT="0" distB="0" distL="114300" distR="114300" simplePos="0" relativeHeight="251668480" behindDoc="1" locked="0" layoutInCell="1" allowOverlap="1" wp14:anchorId="3BF72262" wp14:editId="03B00B70">
            <wp:simplePos x="0" y="0"/>
            <wp:positionH relativeFrom="page">
              <wp:posOffset>-8105775</wp:posOffset>
            </wp:positionH>
            <wp:positionV relativeFrom="paragraph">
              <wp:posOffset>441325</wp:posOffset>
            </wp:positionV>
            <wp:extent cx="15868650" cy="11121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4BAE2B3C" w14:textId="77777777" w:rsidR="007459C5" w:rsidRDefault="007459C5" w:rsidP="00B27125">
      <w:pPr>
        <w:pStyle w:val="NoSpacing"/>
        <w:rPr>
          <w:rFonts w:ascii="Arial" w:hAnsi="Arial" w:cs="Arial"/>
          <w:b/>
          <w:caps/>
          <w:spacing w:val="-2"/>
          <w:sz w:val="22"/>
          <w:szCs w:val="22"/>
        </w:rPr>
      </w:pPr>
    </w:p>
    <w:p w14:paraId="4BC1FB98" w14:textId="77777777" w:rsidR="007459C5" w:rsidRDefault="007459C5" w:rsidP="00B27125">
      <w:pPr>
        <w:pStyle w:val="NoSpacing"/>
        <w:rPr>
          <w:rFonts w:ascii="Arial" w:hAnsi="Arial" w:cs="Arial"/>
          <w:b/>
          <w:caps/>
          <w:spacing w:val="-2"/>
          <w:sz w:val="22"/>
          <w:szCs w:val="22"/>
        </w:rPr>
      </w:pPr>
    </w:p>
    <w:p w14:paraId="5FF3F9A8" w14:textId="01A4948C"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Leveraging Mentorship for Growth</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 xml:space="preserve">Facilitated by: </w:t>
      </w:r>
      <w:r w:rsidR="00241D17">
        <w:rPr>
          <w:rFonts w:ascii="Arial" w:hAnsi="Arial" w:cs="Arial"/>
          <w:spacing w:val="-2"/>
          <w:sz w:val="22"/>
          <w:szCs w:val="22"/>
        </w:rPr>
        <w:t>Keri Forney</w:t>
      </w:r>
      <w:r w:rsidRPr="00B27125">
        <w:rPr>
          <w:rFonts w:ascii="Arial" w:hAnsi="Arial" w:cs="Arial"/>
          <w:sz w:val="22"/>
          <w:szCs w:val="22"/>
        </w:rPr>
        <w:b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Your mentor and you will be trained to effectively discuss and strategize around what drives your sense of purpose and how your work aligns with your view of the world, what can be capitalized on, </w:t>
      </w:r>
      <w:r w:rsidR="00A652DE" w:rsidRPr="00B27125">
        <w:rPr>
          <w:rFonts w:ascii="Arial" w:hAnsi="Arial" w:cs="Arial"/>
          <w:sz w:val="22"/>
          <w:szCs w:val="22"/>
        </w:rPr>
        <w:t xml:space="preserve">and </w:t>
      </w:r>
      <w:r w:rsidR="00A652DE">
        <w:rPr>
          <w:rFonts w:ascii="Arial" w:hAnsi="Arial" w:cs="Arial"/>
          <w:sz w:val="22"/>
          <w:szCs w:val="22"/>
        </w:rPr>
        <w:t>what</w:t>
      </w:r>
      <w:r w:rsidRPr="00B27125">
        <w:rPr>
          <w:rFonts w:ascii="Arial" w:hAnsi="Arial" w:cs="Arial"/>
          <w:sz w:val="22"/>
          <w:szCs w:val="22"/>
        </w:rPr>
        <w:t xml:space="preserve"> needs to change TODAY!</w:t>
      </w:r>
    </w:p>
    <w:p w14:paraId="74A352A4" w14:textId="66965ACA" w:rsidR="00B27125" w:rsidRDefault="00B27125" w:rsidP="00B27125">
      <w:pPr>
        <w:pStyle w:val="NoSpacing"/>
        <w:rPr>
          <w:rFonts w:ascii="Arial" w:hAnsi="Arial" w:cs="Arial"/>
          <w:sz w:val="22"/>
          <w:szCs w:val="22"/>
        </w:rPr>
      </w:pPr>
    </w:p>
    <w:p w14:paraId="5ED8A6D8" w14:textId="62D1BDB2"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F7D402F" w14:textId="6B0F1F5F"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Gain a unique understanding of how your mentor and you prefer to give and receive mentoring.</w:t>
      </w:r>
    </w:p>
    <w:p w14:paraId="23141807" w14:textId="3AA427F8"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Get insight and feedback from your mentor on a current leadership issue you are facing and develop a plan to address the issue.</w:t>
      </w:r>
    </w:p>
    <w:p w14:paraId="54EA8CEC" w14:textId="106F5784"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Set a schedule for sessions to begin to map out realistic goals to accomplish through the Women Lead. experience.</w:t>
      </w:r>
    </w:p>
    <w:p w14:paraId="0F8A0430" w14:textId="06B8DD2F" w:rsidR="00EA7141" w:rsidRDefault="00EA7141" w:rsidP="00B27125">
      <w:pPr>
        <w:pStyle w:val="NoSpacing"/>
        <w:rPr>
          <w:rFonts w:ascii="Arial" w:hAnsi="Arial" w:cs="Arial"/>
          <w:b/>
          <w:i/>
          <w:sz w:val="22"/>
          <w:szCs w:val="22"/>
        </w:rPr>
      </w:pPr>
    </w:p>
    <w:p w14:paraId="07712309" w14:textId="00BAE805" w:rsidR="006C6E71" w:rsidRPr="00B27125" w:rsidRDefault="006C6E71" w:rsidP="00B27125">
      <w:pPr>
        <w:pStyle w:val="NoSpacing"/>
        <w:rPr>
          <w:rFonts w:ascii="Arial" w:eastAsia="Times New Roman" w:hAnsi="Arial" w:cs="Arial"/>
          <w:b/>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Builds Network, Drives Engagement, Demonstrates Self-Awareness, Interpersonal Savvy,</w:t>
      </w:r>
      <w:r w:rsidR="00D709F5" w:rsidRPr="00D709F5">
        <w:rPr>
          <w:rFonts w:ascii="Arial" w:hAnsi="Arial" w:cs="Arial"/>
          <w:noProof/>
        </w:rPr>
        <w:t xml:space="preserve"> </w:t>
      </w:r>
      <w:r w:rsidRPr="00B27125">
        <w:rPr>
          <w:rFonts w:ascii="Arial" w:eastAsia="Times New Roman" w:hAnsi="Arial" w:cs="Arial"/>
          <w:b/>
          <w:i/>
          <w:iCs/>
          <w:sz w:val="22"/>
          <w:szCs w:val="22"/>
        </w:rPr>
        <w:t>Self-Development</w:t>
      </w:r>
    </w:p>
    <w:p w14:paraId="529DE304" w14:textId="46695592" w:rsidR="007459C5" w:rsidRDefault="007459C5" w:rsidP="00B27125">
      <w:pPr>
        <w:pStyle w:val="NoSpacing"/>
        <w:rPr>
          <w:rFonts w:ascii="Arial" w:hAnsi="Arial" w:cs="Arial"/>
          <w:b/>
          <w:caps/>
          <w:spacing w:val="-2"/>
          <w:sz w:val="22"/>
          <w:szCs w:val="22"/>
        </w:rPr>
      </w:pPr>
    </w:p>
    <w:p w14:paraId="3941F4EE" w14:textId="1BF62B9D" w:rsidR="007459C5" w:rsidRDefault="007459C5" w:rsidP="00B27125">
      <w:pPr>
        <w:pStyle w:val="NoSpacing"/>
        <w:rPr>
          <w:rFonts w:ascii="Arial" w:hAnsi="Arial" w:cs="Arial"/>
          <w:b/>
          <w:caps/>
          <w:spacing w:val="-2"/>
          <w:sz w:val="22"/>
          <w:szCs w:val="22"/>
        </w:rPr>
      </w:pPr>
    </w:p>
    <w:p w14:paraId="2DBD9426" w14:textId="21E37DA7"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Dismantling the Double Bind</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Facilitated by: Deborah Streeter, Ph. D.</w:t>
      </w:r>
      <w:r w:rsidRPr="00B27125">
        <w:rPr>
          <w:rFonts w:ascii="Arial" w:hAnsi="Arial" w:cs="Arial"/>
          <w:sz w:val="22"/>
          <w:szCs w:val="22"/>
        </w:rPr>
        <w:br/>
        <w:t xml:space="preserve">To successfully navigate the so-called “Double Bind,” you have to understand the concept and how it’s impacting you.  When ambitious women behave in ways that are bold or project power, they are often seen as dominating, overly ambitious, or unlikeable, but if female leaders don’t act in a “take charge” mode, they can be perceived as weak and ineffective.  To make it even more complicated, interactions between co-workers are impacted by personality type factors navigating the double bind. To dismantle the double bind, you’ll learn how to identify and deal with situations in which the double bind is keeping you from achieving your leadership and career goals. </w:t>
      </w:r>
    </w:p>
    <w:p w14:paraId="2E9CF0C6" w14:textId="77777777" w:rsidR="00B27125" w:rsidRDefault="00B27125" w:rsidP="00B27125">
      <w:pPr>
        <w:pStyle w:val="NoSpacing"/>
        <w:rPr>
          <w:rFonts w:ascii="Arial" w:hAnsi="Arial" w:cs="Arial"/>
          <w:sz w:val="22"/>
          <w:szCs w:val="22"/>
        </w:rPr>
      </w:pPr>
    </w:p>
    <w:p w14:paraId="5D00F226" w14:textId="56BE68F8"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87A91DD" w14:textId="64C30443"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Assess ways you may have internalized “double bind” messages they may have received from your boss, family,</w:t>
      </w:r>
      <w:r>
        <w:rPr>
          <w:rFonts w:ascii="Arial" w:eastAsia="Calibri" w:hAnsi="Arial" w:cs="Arial"/>
          <w:highlight w:val="white"/>
        </w:rPr>
        <w:t xml:space="preserve"> </w:t>
      </w:r>
      <w:r w:rsidRPr="007459C5">
        <w:rPr>
          <w:rFonts w:ascii="Arial" w:eastAsia="Calibri" w:hAnsi="Arial" w:cs="Arial"/>
          <w:highlight w:val="white"/>
        </w:rPr>
        <w:t>society or coworkers.</w:t>
      </w:r>
    </w:p>
    <w:p w14:paraId="2E8AB494" w14:textId="2A15E26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Map an assessment of your personal leadership style to qualities associated with successful leadership and</w:t>
      </w:r>
      <w:r>
        <w:rPr>
          <w:rFonts w:ascii="Arial" w:eastAsia="Calibri" w:hAnsi="Arial" w:cs="Arial"/>
          <w:highlight w:val="white"/>
        </w:rPr>
        <w:t xml:space="preserve"> </w:t>
      </w:r>
      <w:r w:rsidRPr="007459C5">
        <w:rPr>
          <w:rFonts w:ascii="Arial" w:eastAsia="Calibri" w:hAnsi="Arial" w:cs="Arial"/>
          <w:highlight w:val="white"/>
        </w:rPr>
        <w:t>understand its relationship to “double bind” issues.</w:t>
      </w:r>
    </w:p>
    <w:p w14:paraId="1A3E635D" w14:textId="0A145B2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Learn how to deal with internal barriers and external pushback when it is a result of the double bind.</w:t>
      </w:r>
    </w:p>
    <w:p w14:paraId="79ABA395" w14:textId="191A4D98" w:rsidR="00EA7141" w:rsidRDefault="00EA7141" w:rsidP="00B27125">
      <w:pPr>
        <w:pStyle w:val="NoSpacing"/>
        <w:rPr>
          <w:rFonts w:ascii="Arial" w:hAnsi="Arial" w:cs="Arial"/>
          <w:b/>
          <w:i/>
          <w:sz w:val="22"/>
          <w:szCs w:val="22"/>
        </w:rPr>
      </w:pPr>
    </w:p>
    <w:p w14:paraId="21E4A596" w14:textId="4CFB6E67" w:rsidR="00A2290A" w:rsidRPr="00B27125"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Organizational Savvy, Communicates Effectively, Demonstrates Self-Awareness, Interpersonal Savvy, Self-Development</w:t>
      </w:r>
    </w:p>
    <w:p w14:paraId="5F54B397" w14:textId="3DA863A5" w:rsidR="006C6E71" w:rsidRDefault="006C6E71" w:rsidP="00B27125">
      <w:pPr>
        <w:pStyle w:val="NoSpacing"/>
        <w:rPr>
          <w:rFonts w:ascii="Arial" w:eastAsia="Times New Roman" w:hAnsi="Arial" w:cs="Arial"/>
          <w:b/>
          <w:i/>
          <w:sz w:val="22"/>
          <w:szCs w:val="22"/>
        </w:rPr>
      </w:pPr>
    </w:p>
    <w:p w14:paraId="540054B1" w14:textId="4AF1D66E" w:rsidR="00927939" w:rsidRPr="00B27125" w:rsidRDefault="00927939" w:rsidP="00B27125">
      <w:pPr>
        <w:pStyle w:val="NoSpacing"/>
        <w:rPr>
          <w:rFonts w:ascii="Arial" w:eastAsia="Times New Roman" w:hAnsi="Arial" w:cs="Arial"/>
          <w:b/>
          <w:i/>
          <w:sz w:val="22"/>
          <w:szCs w:val="22"/>
        </w:rPr>
      </w:pPr>
    </w:p>
    <w:p w14:paraId="6C9C3662" w14:textId="0DACA2AE" w:rsidR="007459C5" w:rsidRDefault="007459C5" w:rsidP="00B27125">
      <w:pPr>
        <w:pStyle w:val="NoSpacing"/>
        <w:rPr>
          <w:rFonts w:ascii="Arial" w:hAnsi="Arial" w:cs="Arial"/>
          <w:b/>
          <w:caps/>
          <w:spacing w:val="-2"/>
          <w:sz w:val="22"/>
          <w:szCs w:val="22"/>
        </w:rPr>
      </w:pPr>
    </w:p>
    <w:p w14:paraId="70A53873" w14:textId="32E996B9" w:rsidR="007459C5" w:rsidRDefault="0041113A" w:rsidP="00B27125">
      <w:pPr>
        <w:pStyle w:val="NoSpacing"/>
        <w:rPr>
          <w:rFonts w:ascii="Arial" w:hAnsi="Arial" w:cs="Arial"/>
          <w:b/>
          <w:caps/>
          <w:spacing w:val="-2"/>
          <w:sz w:val="22"/>
          <w:szCs w:val="22"/>
        </w:rPr>
      </w:pPr>
      <w:r>
        <w:rPr>
          <w:rFonts w:ascii="Arial" w:hAnsi="Arial" w:cs="Arial"/>
          <w:b/>
          <w:i/>
          <w:noProof/>
          <w:sz w:val="22"/>
          <w:szCs w:val="22"/>
        </w:rPr>
        <w:drawing>
          <wp:anchor distT="0" distB="0" distL="114300" distR="114300" simplePos="0" relativeHeight="251673600" behindDoc="0" locked="0" layoutInCell="1" allowOverlap="1" wp14:anchorId="71864307" wp14:editId="431E4FEF">
            <wp:simplePos x="0" y="0"/>
            <wp:positionH relativeFrom="page">
              <wp:align>right</wp:align>
            </wp:positionH>
            <wp:positionV relativeFrom="paragraph">
              <wp:posOffset>422910</wp:posOffset>
            </wp:positionV>
            <wp:extent cx="15869285" cy="1109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9285" cy="1109345"/>
                    </a:xfrm>
                    <a:prstGeom prst="rect">
                      <a:avLst/>
                    </a:prstGeom>
                    <a:noFill/>
                  </pic:spPr>
                </pic:pic>
              </a:graphicData>
            </a:graphic>
            <wp14:sizeRelH relativeFrom="page">
              <wp14:pctWidth>0</wp14:pctWidth>
            </wp14:sizeRelH>
            <wp14:sizeRelV relativeFrom="page">
              <wp14:pctHeight>0</wp14:pctHeight>
            </wp14:sizeRelV>
          </wp:anchor>
        </w:drawing>
      </w:r>
    </w:p>
    <w:p w14:paraId="25E6F72C" w14:textId="2509FCF8" w:rsidR="007459C5" w:rsidRDefault="007459C5" w:rsidP="00B27125">
      <w:pPr>
        <w:pStyle w:val="NoSpacing"/>
        <w:rPr>
          <w:rFonts w:ascii="Arial" w:hAnsi="Arial" w:cs="Arial"/>
          <w:b/>
          <w:caps/>
          <w:spacing w:val="-2"/>
          <w:sz w:val="22"/>
          <w:szCs w:val="22"/>
        </w:rPr>
      </w:pPr>
    </w:p>
    <w:p w14:paraId="5CE941C8" w14:textId="2F582B63" w:rsidR="00A2290A" w:rsidRPr="00927939" w:rsidRDefault="00A2290A" w:rsidP="00B27125">
      <w:pPr>
        <w:pStyle w:val="NoSpacing"/>
        <w:rPr>
          <w:rFonts w:ascii="Arial" w:hAnsi="Arial" w:cs="Arial"/>
          <w:caps/>
          <w:spacing w:val="-2"/>
          <w:sz w:val="18"/>
          <w:szCs w:val="18"/>
        </w:rPr>
      </w:pPr>
      <w:r w:rsidRPr="00B27125">
        <w:rPr>
          <w:rFonts w:ascii="Arial" w:hAnsi="Arial" w:cs="Arial"/>
          <w:b/>
          <w:caps/>
          <w:spacing w:val="-2"/>
          <w:sz w:val="22"/>
          <w:szCs w:val="22"/>
        </w:rPr>
        <w:lastRenderedPageBreak/>
        <w:t>Linkage’s advancing women leaders (AWL) 360° Asses</w:t>
      </w:r>
      <w:r w:rsidR="00357480">
        <w:rPr>
          <w:rFonts w:ascii="Arial" w:hAnsi="Arial" w:cs="Arial"/>
          <w:b/>
          <w:caps/>
          <w:spacing w:val="-2"/>
          <w:sz w:val="22"/>
          <w:szCs w:val="22"/>
        </w:rPr>
        <w:t>S</w:t>
      </w:r>
      <w:r w:rsidRPr="00B27125">
        <w:rPr>
          <w:rFonts w:ascii="Arial" w:hAnsi="Arial" w:cs="Arial"/>
          <w:b/>
          <w:caps/>
          <w:spacing w:val="-2"/>
          <w:sz w:val="22"/>
          <w:szCs w:val="22"/>
        </w:rPr>
        <w:t>ment Group Feedback Session</w:t>
      </w:r>
      <w:r w:rsid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00B27125">
        <w:rPr>
          <w:rFonts w:ascii="Arial" w:hAnsi="Arial" w:cs="Arial"/>
          <w:caps/>
          <w:spacing w:val="-2"/>
          <w:sz w:val="22"/>
          <w:szCs w:val="22"/>
        </w:rPr>
        <w:t xml:space="preserve"> </w:t>
      </w:r>
    </w:p>
    <w:p w14:paraId="7B8D7689" w14:textId="5313A148" w:rsidR="00A2290A" w:rsidRDefault="00A2290A" w:rsidP="00B27125">
      <w:pPr>
        <w:pStyle w:val="NoSpacing"/>
        <w:rPr>
          <w:rFonts w:ascii="Arial" w:hAnsi="Arial" w:cs="Arial"/>
          <w:sz w:val="22"/>
          <w:szCs w:val="22"/>
        </w:rPr>
      </w:pPr>
      <w:r w:rsidRPr="00B37A77">
        <w:rPr>
          <w:rFonts w:ascii="Arial" w:hAnsi="Arial" w:cs="Arial"/>
          <w:spacing w:val="-2"/>
          <w:sz w:val="22"/>
          <w:szCs w:val="22"/>
        </w:rPr>
        <w:t>Facilitated by: Brent Kondritz, Ph.D.</w:t>
      </w:r>
      <w:r w:rsidRPr="00B27125">
        <w:rPr>
          <w:rFonts w:ascii="Arial" w:hAnsi="Arial" w:cs="Arial"/>
          <w:sz w:val="22"/>
          <w:szCs w:val="22"/>
        </w:rPr>
        <w:br/>
        <w:t xml:space="preserve">Feedback and insight is key to self-awareness and improvement.  Your Linkage’s Advancing Women Leaders (AWL) 360° </w:t>
      </w:r>
      <w:r w:rsidR="00B27125" w:rsidRPr="00B27125">
        <w:rPr>
          <w:rFonts w:ascii="Arial" w:hAnsi="Arial" w:cs="Arial"/>
          <w:sz w:val="22"/>
          <w:szCs w:val="22"/>
        </w:rPr>
        <w:t>Assessment</w:t>
      </w:r>
      <w:r w:rsidRPr="00B27125">
        <w:rPr>
          <w:rFonts w:ascii="Arial" w:hAnsi="Arial" w:cs="Arial"/>
          <w:sz w:val="22"/>
          <w:szCs w:val="22"/>
        </w:rPr>
        <w:t xml:space="preserve">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4211A0BA" w14:textId="77777777" w:rsidR="00927939" w:rsidRDefault="00927939" w:rsidP="00927939">
      <w:pPr>
        <w:pStyle w:val="NoSpacing"/>
        <w:rPr>
          <w:rFonts w:ascii="Arial" w:hAnsi="Arial" w:cs="Arial"/>
          <w:b/>
          <w:sz w:val="22"/>
          <w:szCs w:val="22"/>
        </w:rPr>
      </w:pPr>
    </w:p>
    <w:p w14:paraId="5A6B3CDE" w14:textId="5F0AF2CE" w:rsidR="00927939" w:rsidRPr="00B27125" w:rsidRDefault="00927939" w:rsidP="00927939">
      <w:pPr>
        <w:pStyle w:val="NoSpacing"/>
        <w:rPr>
          <w:rFonts w:ascii="Arial" w:hAnsi="Arial" w:cs="Arial"/>
          <w:b/>
          <w:sz w:val="22"/>
          <w:szCs w:val="22"/>
        </w:rPr>
      </w:pPr>
      <w:r w:rsidRPr="00B27125">
        <w:rPr>
          <w:rFonts w:ascii="Arial" w:hAnsi="Arial" w:cs="Arial"/>
          <w:b/>
          <w:sz w:val="22"/>
          <w:szCs w:val="22"/>
        </w:rPr>
        <w:t>This program will help leaders:</w:t>
      </w:r>
    </w:p>
    <w:p w14:paraId="43456B11" w14:textId="4EAB0356"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Receive valuable feedback on your strengths and skills from your CEO, COO or Director, direct reports, peers, and others.</w:t>
      </w:r>
    </w:p>
    <w:p w14:paraId="59294CE2" w14:textId="7F8693A9"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Start creating a development plan that will strategically assist you in maximizing your strengths and/or positively impacting your areas of opportunity.</w:t>
      </w:r>
    </w:p>
    <w:p w14:paraId="20774E8C" w14:textId="7860720A"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Understand how to implement your plan in order to maximize your success as a leader.</w:t>
      </w:r>
    </w:p>
    <w:p w14:paraId="37B58278" w14:textId="6093D948" w:rsidR="00A2290A" w:rsidRDefault="00A2290A" w:rsidP="00B27125">
      <w:pPr>
        <w:pStyle w:val="NoSpacing"/>
        <w:rPr>
          <w:rFonts w:ascii="Arial" w:hAnsi="Arial" w:cs="Arial"/>
          <w:sz w:val="22"/>
          <w:szCs w:val="22"/>
        </w:rPr>
      </w:pPr>
    </w:p>
    <w:p w14:paraId="3395F92C" w14:textId="6F270642" w:rsidR="00F8327A" w:rsidRPr="00B27125" w:rsidRDefault="00F8327A" w:rsidP="00F8327A">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Demonstrates Self-Awareness, Self-Development</w:t>
      </w:r>
      <w:r>
        <w:rPr>
          <w:rFonts w:ascii="Arial" w:eastAsia="Times New Roman" w:hAnsi="Arial" w:cs="Arial"/>
          <w:b/>
          <w:i/>
          <w:iCs/>
          <w:sz w:val="22"/>
          <w:szCs w:val="22"/>
        </w:rPr>
        <w:t>, Balances Stakeholders, Values Differences, Being Resilient</w:t>
      </w:r>
    </w:p>
    <w:p w14:paraId="7E5E584B" w14:textId="5A17EB9B" w:rsidR="00FA435C" w:rsidRDefault="00FA435C" w:rsidP="00B27125">
      <w:pPr>
        <w:pStyle w:val="NoSpacing"/>
        <w:rPr>
          <w:rFonts w:ascii="Arial" w:hAnsi="Arial" w:cs="Arial"/>
          <w:b/>
          <w:caps/>
          <w:spacing w:val="-2"/>
          <w:sz w:val="22"/>
          <w:szCs w:val="22"/>
        </w:rPr>
      </w:pPr>
    </w:p>
    <w:p w14:paraId="0FD7D30D" w14:textId="77777777" w:rsidR="00FA435C" w:rsidRDefault="00FA435C" w:rsidP="00B27125">
      <w:pPr>
        <w:pStyle w:val="NoSpacing"/>
        <w:rPr>
          <w:rFonts w:ascii="Arial" w:hAnsi="Arial" w:cs="Arial"/>
          <w:b/>
          <w:caps/>
          <w:spacing w:val="-2"/>
          <w:sz w:val="22"/>
          <w:szCs w:val="22"/>
        </w:rPr>
      </w:pPr>
    </w:p>
    <w:p w14:paraId="7D0960A6" w14:textId="64855163" w:rsidR="00A2290A" w:rsidRPr="00B27125" w:rsidRDefault="00A2290A" w:rsidP="00B27125">
      <w:pPr>
        <w:pStyle w:val="NoSpacing"/>
        <w:rPr>
          <w:rFonts w:ascii="Arial" w:hAnsi="Arial" w:cs="Arial"/>
          <w:sz w:val="22"/>
          <w:szCs w:val="22"/>
        </w:rPr>
      </w:pPr>
      <w:r w:rsidRPr="00357480">
        <w:rPr>
          <w:rFonts w:ascii="Arial" w:hAnsi="Arial" w:cs="Arial"/>
          <w:b/>
          <w:caps/>
          <w:spacing w:val="-2"/>
          <w:sz w:val="22"/>
          <w:szCs w:val="22"/>
        </w:rPr>
        <w:t>High-Impact Communication for Women Leaders</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00357480">
        <w:rPr>
          <w:rFonts w:ascii="Arial" w:hAnsi="Arial" w:cs="Arial"/>
          <w:spacing w:val="-2"/>
          <w:sz w:val="22"/>
          <w:szCs w:val="22"/>
        </w:rPr>
        <w:t>Facilitated by: Claire Scott-</w:t>
      </w:r>
      <w:r w:rsidRPr="00B27125">
        <w:rPr>
          <w:rFonts w:ascii="Arial" w:hAnsi="Arial" w:cs="Arial"/>
          <w:spacing w:val="-2"/>
          <w:sz w:val="22"/>
          <w:szCs w:val="22"/>
        </w:rPr>
        <w:t>Miller</w:t>
      </w:r>
      <w:r w:rsidRPr="00B27125">
        <w:rPr>
          <w:rFonts w:ascii="Arial" w:hAnsi="Arial" w:cs="Arial"/>
          <w:sz w:val="22"/>
          <w:szCs w:val="22"/>
        </w:rPr>
        <w:br/>
        <w:t>There is tremendous complexity o</w:t>
      </w:r>
      <w:r w:rsidR="00357480">
        <w:rPr>
          <w:rFonts w:ascii="Arial" w:hAnsi="Arial" w:cs="Arial"/>
          <w:sz w:val="22"/>
          <w:szCs w:val="22"/>
        </w:rPr>
        <w:t xml:space="preserve">f communication across genders. </w:t>
      </w:r>
      <w:r w:rsidRPr="00B27125">
        <w:rPr>
          <w:rFonts w:ascii="Arial" w:hAnsi="Arial" w:cs="Arial"/>
          <w:sz w:val="22"/>
          <w:szCs w:val="22"/>
        </w:rPr>
        <w:t>Your communication strategies must be bo</w:t>
      </w:r>
      <w:r w:rsidR="00357480">
        <w:rPr>
          <w:rFonts w:ascii="Arial" w:hAnsi="Arial" w:cs="Arial"/>
          <w:sz w:val="22"/>
          <w:szCs w:val="22"/>
        </w:rPr>
        <w:t xml:space="preserve">th sophisticated and flexible. </w:t>
      </w:r>
      <w:r w:rsidRPr="00B27125">
        <w:rPr>
          <w:rFonts w:ascii="Arial" w:hAnsi="Arial" w:cs="Arial"/>
          <w:sz w:val="22"/>
          <w:szCs w:val="22"/>
        </w:rPr>
        <w:t>The expectations regarding communication at work, traditionally developed by men for men, can cast women as displaying either too much or too little of a male-p</w:t>
      </w:r>
      <w:r w:rsidR="00357480">
        <w:rPr>
          <w:rFonts w:ascii="Arial" w:hAnsi="Arial" w:cs="Arial"/>
          <w:sz w:val="22"/>
          <w:szCs w:val="22"/>
        </w:rPr>
        <w:t xml:space="preserve">referred form of communication. </w:t>
      </w:r>
      <w:r w:rsidRPr="00B27125">
        <w:rPr>
          <w:rFonts w:ascii="Arial" w:hAnsi="Arial" w:cs="Arial"/>
          <w:sz w:val="22"/>
          <w:szCs w:val="22"/>
        </w:rPr>
        <w:t>These conclusions can interfere with the recognition of the value of women’s ways of thinking and communicating and inhibit their contributions to organizational p</w:t>
      </w:r>
      <w:r w:rsidR="00357480">
        <w:rPr>
          <w:rFonts w:ascii="Arial" w:hAnsi="Arial" w:cs="Arial"/>
          <w:sz w:val="22"/>
          <w:szCs w:val="22"/>
        </w:rPr>
        <w:t xml:space="preserve">roblem-solving and innovation. </w:t>
      </w:r>
      <w:r w:rsidRPr="00B27125">
        <w:rPr>
          <w:rFonts w:ascii="Arial" w:hAnsi="Arial" w:cs="Arial"/>
          <w:sz w:val="22"/>
          <w:szCs w:val="22"/>
        </w:rPr>
        <w:t>This researched-based incisive program describes the fundamental differences in the ways women and men communicate. It also explores how these differences influence the way people communicate job commitment, expertise, and leadership competencies.</w:t>
      </w:r>
    </w:p>
    <w:p w14:paraId="6B04B5AA" w14:textId="51A34BE8" w:rsidR="00357480" w:rsidRDefault="00357480" w:rsidP="00B27125">
      <w:pPr>
        <w:pStyle w:val="NoSpacing"/>
        <w:rPr>
          <w:rFonts w:ascii="Arial" w:hAnsi="Arial" w:cs="Arial"/>
          <w:sz w:val="22"/>
          <w:szCs w:val="22"/>
        </w:rPr>
      </w:pPr>
    </w:p>
    <w:p w14:paraId="3CA03533" w14:textId="43C155C8" w:rsidR="006C6E71" w:rsidRPr="00357480" w:rsidRDefault="006C6E71" w:rsidP="00B27125">
      <w:pPr>
        <w:pStyle w:val="NoSpacing"/>
        <w:rPr>
          <w:rFonts w:ascii="Arial" w:hAnsi="Arial" w:cs="Arial"/>
          <w:b/>
          <w:sz w:val="22"/>
          <w:szCs w:val="22"/>
        </w:rPr>
      </w:pPr>
      <w:r w:rsidRPr="00357480">
        <w:rPr>
          <w:rFonts w:ascii="Arial" w:hAnsi="Arial" w:cs="Arial"/>
          <w:b/>
          <w:sz w:val="22"/>
          <w:szCs w:val="22"/>
        </w:rPr>
        <w:t>This program will help leaders:</w:t>
      </w:r>
    </w:p>
    <w:p w14:paraId="034B9CF6" w14:textId="52286604"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Recognize and evaluate the differences in communication patterns and stereotypes that accompany women and how they could be hindering your leadership growth.</w:t>
      </w:r>
    </w:p>
    <w:p w14:paraId="06D13042" w14:textId="575BEDF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 xml:space="preserve">Incorporate strategies to project confidence when communicating and how to speak so that people will listen. </w:t>
      </w:r>
    </w:p>
    <w:p w14:paraId="223511DF" w14:textId="2ADBCF4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Experiment with new ways of communicating to facilitate your leadership growth and advancement.</w:t>
      </w:r>
    </w:p>
    <w:p w14:paraId="1A4E76CA" w14:textId="05852A8B" w:rsidR="00EA7141" w:rsidRDefault="00EA7141" w:rsidP="00B27125">
      <w:pPr>
        <w:pStyle w:val="NoSpacing"/>
        <w:rPr>
          <w:rFonts w:ascii="Arial" w:hAnsi="Arial" w:cs="Arial"/>
          <w:b/>
          <w:i/>
          <w:sz w:val="22"/>
          <w:szCs w:val="22"/>
        </w:rPr>
      </w:pPr>
    </w:p>
    <w:p w14:paraId="6DD67C20" w14:textId="1C237B9D" w:rsidR="00EA7141"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Communicates Effectively, Drives Vision &amp; Purpose, Drive Results, Persuades, Values Differences</w:t>
      </w:r>
    </w:p>
    <w:p w14:paraId="2CC1D3E8" w14:textId="3EAA9683" w:rsidR="00EA7141" w:rsidRDefault="00EA7141" w:rsidP="00B27125">
      <w:pPr>
        <w:pStyle w:val="NoSpacing"/>
        <w:rPr>
          <w:rFonts w:ascii="Arial" w:eastAsia="Times New Roman" w:hAnsi="Arial" w:cs="Arial"/>
          <w:b/>
          <w:i/>
          <w:sz w:val="22"/>
          <w:szCs w:val="22"/>
        </w:rPr>
      </w:pPr>
    </w:p>
    <w:p w14:paraId="3412C71A" w14:textId="770D67E7" w:rsidR="00EA7141" w:rsidRDefault="00EA7141" w:rsidP="00B27125">
      <w:pPr>
        <w:pStyle w:val="NoSpacing"/>
        <w:rPr>
          <w:rFonts w:ascii="Arial" w:eastAsia="Times New Roman" w:hAnsi="Arial" w:cs="Arial"/>
          <w:b/>
          <w:i/>
          <w:sz w:val="22"/>
          <w:szCs w:val="22"/>
        </w:rPr>
      </w:pPr>
    </w:p>
    <w:p w14:paraId="0AB9E10E" w14:textId="7A6D6030" w:rsidR="007459C5" w:rsidRDefault="007459C5" w:rsidP="00B27125">
      <w:pPr>
        <w:pStyle w:val="NoSpacing"/>
        <w:rPr>
          <w:rFonts w:ascii="Arial" w:eastAsia="Times New Roman" w:hAnsi="Arial" w:cs="Arial"/>
          <w:b/>
          <w:i/>
          <w:sz w:val="22"/>
          <w:szCs w:val="22"/>
        </w:rPr>
      </w:pPr>
      <w:r w:rsidRPr="006C6E71">
        <w:rPr>
          <w:rFonts w:ascii="Arial" w:hAnsi="Arial" w:cs="Arial"/>
          <w:noProof/>
        </w:rPr>
        <w:drawing>
          <wp:anchor distT="0" distB="0" distL="114300" distR="114300" simplePos="0" relativeHeight="251670528" behindDoc="1" locked="0" layoutInCell="1" allowOverlap="1" wp14:anchorId="51AF3DEF" wp14:editId="511006A0">
            <wp:simplePos x="0" y="0"/>
            <wp:positionH relativeFrom="page">
              <wp:align>right</wp:align>
            </wp:positionH>
            <wp:positionV relativeFrom="paragraph">
              <wp:posOffset>445770</wp:posOffset>
            </wp:positionV>
            <wp:extent cx="15868650" cy="11121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28ED1E92" w14:textId="6440B0D8" w:rsidR="007459C5" w:rsidRDefault="007459C5" w:rsidP="00B27125">
      <w:pPr>
        <w:pStyle w:val="NoSpacing"/>
        <w:rPr>
          <w:rFonts w:ascii="Arial" w:hAnsi="Arial" w:cs="Arial"/>
          <w:b/>
          <w:sz w:val="22"/>
          <w:szCs w:val="22"/>
        </w:rPr>
      </w:pPr>
    </w:p>
    <w:p w14:paraId="2FDD7EE1" w14:textId="77777777" w:rsidR="007459C5" w:rsidRDefault="007459C5" w:rsidP="00B27125">
      <w:pPr>
        <w:pStyle w:val="NoSpacing"/>
        <w:rPr>
          <w:rFonts w:ascii="Arial" w:hAnsi="Arial" w:cs="Arial"/>
          <w:b/>
          <w:sz w:val="22"/>
          <w:szCs w:val="22"/>
        </w:rPr>
      </w:pPr>
    </w:p>
    <w:p w14:paraId="00792657" w14:textId="77777777" w:rsidR="007459C5" w:rsidRDefault="007459C5" w:rsidP="00B27125">
      <w:pPr>
        <w:pStyle w:val="NoSpacing"/>
        <w:rPr>
          <w:rFonts w:ascii="Arial" w:hAnsi="Arial" w:cs="Arial"/>
          <w:b/>
          <w:sz w:val="22"/>
          <w:szCs w:val="22"/>
        </w:rPr>
      </w:pPr>
    </w:p>
    <w:p w14:paraId="26962A62" w14:textId="6990320B" w:rsidR="00B27125" w:rsidRPr="00C17220" w:rsidRDefault="00B27125" w:rsidP="00B27125">
      <w:pPr>
        <w:pStyle w:val="NoSpacing"/>
        <w:rPr>
          <w:rFonts w:ascii="Arial" w:eastAsia="Times New Roman" w:hAnsi="Arial" w:cs="Arial"/>
          <w:b/>
          <w:i/>
          <w:sz w:val="22"/>
          <w:szCs w:val="22"/>
        </w:rPr>
      </w:pPr>
      <w:r w:rsidRPr="00357480">
        <w:rPr>
          <w:rFonts w:ascii="Arial" w:hAnsi="Arial" w:cs="Arial"/>
          <w:b/>
          <w:sz w:val="22"/>
          <w:szCs w:val="22"/>
        </w:rPr>
        <w:lastRenderedPageBreak/>
        <w:t>M</w:t>
      </w:r>
      <w:r w:rsidR="00357480" w:rsidRPr="00357480">
        <w:rPr>
          <w:rFonts w:ascii="Arial" w:hAnsi="Arial" w:cs="Arial"/>
          <w:b/>
          <w:sz w:val="22"/>
          <w:szCs w:val="22"/>
        </w:rPr>
        <w:t>AXIMIZING INFLUENCE: DEVELOP YOUR POSITIONAL &amp; PERSONAL POWER</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w:t>
      </w:r>
    </w:p>
    <w:p w14:paraId="69E4AB12" w14:textId="263C82A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Margaret Hopkins, Ph.D.</w:t>
      </w:r>
    </w:p>
    <w:p w14:paraId="7327738D" w14:textId="1E772F01" w:rsidR="00B27125" w:rsidRDefault="00B27125" w:rsidP="00B27125">
      <w:pPr>
        <w:pStyle w:val="NoSpacing"/>
        <w:rPr>
          <w:rFonts w:ascii="Arial" w:hAnsi="Arial" w:cs="Arial"/>
          <w:sz w:val="22"/>
          <w:szCs w:val="22"/>
        </w:rPr>
      </w:pPr>
      <w:r w:rsidRPr="00B27125">
        <w:rPr>
          <w:rFonts w:ascii="Arial" w:hAnsi="Arial" w:cs="Arial"/>
          <w:sz w:val="22"/>
          <w:szCs w:val="22"/>
        </w:rPr>
        <w:t>To maximize leadership potential, you must be particularly savvy in deali</w:t>
      </w:r>
      <w:r w:rsidR="00357480">
        <w:rPr>
          <w:rFonts w:ascii="Arial" w:hAnsi="Arial" w:cs="Arial"/>
          <w:sz w:val="22"/>
          <w:szCs w:val="22"/>
        </w:rPr>
        <w:t xml:space="preserve">ng with the unspoken reality of </w:t>
      </w:r>
      <w:r w:rsidRPr="00B27125">
        <w:rPr>
          <w:rFonts w:ascii="Arial" w:hAnsi="Arial" w:cs="Arial"/>
          <w:sz w:val="22"/>
          <w:szCs w:val="22"/>
        </w:rPr>
        <w:t xml:space="preserve">organizational politics. Organizational politics play a big part in how well you get things done on the job. A </w:t>
      </w:r>
      <w:r w:rsidR="00357480" w:rsidRPr="00B27125">
        <w:rPr>
          <w:rFonts w:ascii="Arial" w:hAnsi="Arial" w:cs="Arial"/>
          <w:sz w:val="22"/>
          <w:szCs w:val="22"/>
        </w:rPr>
        <w:t>high performance</w:t>
      </w:r>
      <w:r w:rsidR="00357480">
        <w:rPr>
          <w:rFonts w:ascii="Arial" w:hAnsi="Arial" w:cs="Arial"/>
          <w:sz w:val="22"/>
          <w:szCs w:val="22"/>
        </w:rPr>
        <w:t xml:space="preserve"> </w:t>
      </w:r>
      <w:r w:rsidRPr="00B27125">
        <w:rPr>
          <w:rFonts w:ascii="Arial" w:hAnsi="Arial" w:cs="Arial"/>
          <w:sz w:val="22"/>
          <w:szCs w:val="22"/>
        </w:rPr>
        <w:t>career involves being comfortable with positional and personal power</w:t>
      </w:r>
      <w:r w:rsidR="00357480">
        <w:rPr>
          <w:rFonts w:ascii="Arial" w:hAnsi="Arial" w:cs="Arial"/>
          <w:sz w:val="22"/>
          <w:szCs w:val="22"/>
        </w:rPr>
        <w:t xml:space="preserve"> as well as knowing how to read </w:t>
      </w:r>
      <w:r w:rsidRPr="00B27125">
        <w:rPr>
          <w:rFonts w:ascii="Arial" w:hAnsi="Arial" w:cs="Arial"/>
          <w:sz w:val="22"/>
          <w:szCs w:val="22"/>
        </w:rPr>
        <w:t>organizational cues. In this program, you will examine the various challenges aro</w:t>
      </w:r>
      <w:r w:rsidR="00357480">
        <w:rPr>
          <w:rFonts w:ascii="Arial" w:hAnsi="Arial" w:cs="Arial"/>
          <w:sz w:val="22"/>
          <w:szCs w:val="22"/>
        </w:rPr>
        <w:t xml:space="preserve">und organizational politics and </w:t>
      </w:r>
      <w:r w:rsidRPr="00B27125">
        <w:rPr>
          <w:rFonts w:ascii="Arial" w:hAnsi="Arial" w:cs="Arial"/>
          <w:sz w:val="22"/>
          <w:szCs w:val="22"/>
        </w:rPr>
        <w:t>learn strategies to proactively improve your power and influence and increase you</w:t>
      </w:r>
      <w:r w:rsidR="00357480">
        <w:rPr>
          <w:rFonts w:ascii="Arial" w:hAnsi="Arial" w:cs="Arial"/>
          <w:sz w:val="22"/>
          <w:szCs w:val="22"/>
        </w:rPr>
        <w:t xml:space="preserve">r political acumen through case </w:t>
      </w:r>
      <w:r w:rsidRPr="00B27125">
        <w:rPr>
          <w:rFonts w:ascii="Arial" w:hAnsi="Arial" w:cs="Arial"/>
          <w:sz w:val="22"/>
          <w:szCs w:val="22"/>
        </w:rPr>
        <w:t>studies, self-assessments, and lively interactive discussions.</w:t>
      </w:r>
    </w:p>
    <w:p w14:paraId="04E4CF91" w14:textId="77777777" w:rsidR="00EA7141" w:rsidRDefault="00EA7141" w:rsidP="00EA7141">
      <w:pPr>
        <w:pStyle w:val="NoSpacing"/>
        <w:rPr>
          <w:rFonts w:ascii="Arial" w:hAnsi="Arial" w:cs="Arial"/>
          <w:b/>
          <w:sz w:val="22"/>
          <w:szCs w:val="22"/>
        </w:rPr>
      </w:pPr>
    </w:p>
    <w:p w14:paraId="3A04BE1C" w14:textId="35A137C2" w:rsidR="00EA7141" w:rsidRPr="00B27125" w:rsidRDefault="00EA7141" w:rsidP="00EA7141">
      <w:pPr>
        <w:pStyle w:val="NoSpacing"/>
        <w:rPr>
          <w:rFonts w:ascii="Arial" w:hAnsi="Arial" w:cs="Arial"/>
          <w:b/>
          <w:sz w:val="22"/>
          <w:szCs w:val="22"/>
        </w:rPr>
      </w:pPr>
      <w:r w:rsidRPr="00B27125">
        <w:rPr>
          <w:rFonts w:ascii="Arial" w:hAnsi="Arial" w:cs="Arial"/>
          <w:b/>
          <w:sz w:val="22"/>
          <w:szCs w:val="22"/>
        </w:rPr>
        <w:t>This program will help leaders:</w:t>
      </w:r>
    </w:p>
    <w:p w14:paraId="62FE0AAB"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how to apply skills to increase your organizational and personal power.</w:t>
      </w:r>
    </w:p>
    <w:p w14:paraId="46EC1B6F"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to use successful strategies to manage and build collaborative relationships and effective networks.</w:t>
      </w:r>
    </w:p>
    <w:p w14:paraId="32291093" w14:textId="77777777" w:rsidR="00EA7141" w:rsidRDefault="00EA7141" w:rsidP="00EA7141">
      <w:pPr>
        <w:pStyle w:val="ListParagraph"/>
        <w:numPr>
          <w:ilvl w:val="0"/>
          <w:numId w:val="7"/>
        </w:numPr>
        <w:spacing w:after="240"/>
        <w:rPr>
          <w:rFonts w:ascii="Arial" w:eastAsia="Calibri" w:hAnsi="Arial" w:cs="Arial"/>
          <w:highlight w:val="white"/>
        </w:rPr>
      </w:pPr>
      <w:r w:rsidRPr="00EA7141">
        <w:rPr>
          <w:rFonts w:ascii="Arial" w:eastAsia="Calibri" w:hAnsi="Arial" w:cs="Arial"/>
          <w:highlight w:val="white"/>
        </w:rPr>
        <w:t>Develop effective methods to proactively increase their overall influence and leadership impact.</w:t>
      </w:r>
    </w:p>
    <w:p w14:paraId="100E2480" w14:textId="16C1FF23" w:rsidR="00FA435C" w:rsidRPr="007459C5" w:rsidRDefault="00EA7141" w:rsidP="00B27125">
      <w:pPr>
        <w:pStyle w:val="NoSpacing"/>
        <w:rPr>
          <w:rFonts w:ascii="Arial" w:hAnsi="Arial" w:cs="Arial"/>
          <w:b/>
          <w:i/>
          <w:sz w:val="22"/>
          <w:szCs w:val="22"/>
          <w:shd w:val="clear" w:color="auto" w:fill="FFFFFF"/>
        </w:rPr>
      </w:pPr>
      <w:r w:rsidRPr="00EA7141">
        <w:rPr>
          <w:rFonts w:ascii="Arial" w:hAnsi="Arial" w:cs="Arial"/>
          <w:b/>
          <w:i/>
          <w:sz w:val="22"/>
          <w:szCs w:val="22"/>
          <w:shd w:val="clear" w:color="auto" w:fill="FFFFFF"/>
        </w:rPr>
        <w:t>Competencies Addressed: Communicates Effectively, Drives Results, Interpersonal Savvy, Persuades, Organizational Savvy</w:t>
      </w:r>
    </w:p>
    <w:p w14:paraId="19E3BD99" w14:textId="171648A4" w:rsidR="00FA435C" w:rsidRDefault="00FA435C" w:rsidP="00B27125">
      <w:pPr>
        <w:pStyle w:val="NoSpacing"/>
        <w:rPr>
          <w:rFonts w:ascii="Arial" w:hAnsi="Arial" w:cs="Arial"/>
          <w:b/>
          <w:caps/>
          <w:sz w:val="22"/>
          <w:szCs w:val="22"/>
        </w:rPr>
      </w:pPr>
    </w:p>
    <w:p w14:paraId="0917156F" w14:textId="3CF82FA1" w:rsidR="007459C5" w:rsidRDefault="007459C5" w:rsidP="00B27125">
      <w:pPr>
        <w:pStyle w:val="NoSpacing"/>
        <w:rPr>
          <w:rFonts w:ascii="Arial" w:hAnsi="Arial" w:cs="Arial"/>
          <w:b/>
          <w:caps/>
          <w:sz w:val="22"/>
          <w:szCs w:val="22"/>
        </w:rPr>
      </w:pPr>
    </w:p>
    <w:p w14:paraId="4B88EDE5" w14:textId="5BDCC7E1" w:rsidR="00B27125" w:rsidRPr="00B27125" w:rsidRDefault="00357480" w:rsidP="00B27125">
      <w:pPr>
        <w:pStyle w:val="NoSpacing"/>
        <w:rPr>
          <w:rFonts w:ascii="Arial" w:hAnsi="Arial" w:cs="Arial"/>
          <w:sz w:val="22"/>
          <w:szCs w:val="22"/>
        </w:rPr>
      </w:pPr>
      <w:r w:rsidRPr="00357480">
        <w:rPr>
          <w:rFonts w:ascii="Arial" w:hAnsi="Arial" w:cs="Arial"/>
          <w:b/>
          <w:caps/>
          <w:sz w:val="22"/>
          <w:szCs w:val="22"/>
        </w:rPr>
        <w:t>Managing Conflict and Diff</w:t>
      </w:r>
      <w:r w:rsidR="00B27125" w:rsidRPr="00357480">
        <w:rPr>
          <w:rFonts w:ascii="Arial" w:hAnsi="Arial" w:cs="Arial"/>
          <w:b/>
          <w:caps/>
          <w:sz w:val="22"/>
          <w:szCs w:val="22"/>
        </w:rPr>
        <w:t>icult</w:t>
      </w:r>
      <w:r w:rsidRPr="00357480">
        <w:rPr>
          <w:rFonts w:ascii="Arial" w:hAnsi="Arial" w:cs="Arial"/>
          <w:b/>
          <w:caps/>
          <w:sz w:val="22"/>
          <w:szCs w:val="22"/>
        </w:rPr>
        <w:t xml:space="preserve"> Conversations: Know Your Trigg</w:t>
      </w:r>
      <w:r w:rsidR="00B27125" w:rsidRPr="00357480">
        <w:rPr>
          <w:rFonts w:ascii="Arial" w:hAnsi="Arial" w:cs="Arial"/>
          <w:b/>
          <w:caps/>
          <w:sz w:val="22"/>
          <w:szCs w:val="22"/>
        </w:rPr>
        <w:t>ers</w:t>
      </w:r>
      <w:r>
        <w:rPr>
          <w:rFonts w:ascii="Arial" w:hAnsi="Arial" w:cs="Arial"/>
          <w:sz w:val="22"/>
          <w:szCs w:val="22"/>
        </w:rPr>
        <w:t xml:space="preserve"> </w:t>
      </w:r>
      <w:r w:rsidR="00C17220">
        <w:rPr>
          <w:rFonts w:ascii="Arial" w:hAnsi="Arial" w:cs="Arial"/>
          <w:sz w:val="22"/>
          <w:szCs w:val="22"/>
        </w:rPr>
        <w:t xml:space="preserve"> </w:t>
      </w:r>
    </w:p>
    <w:p w14:paraId="5F1B45D4" w14:textId="17E1DC72"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Valarie Willis</w:t>
      </w:r>
    </w:p>
    <w:p w14:paraId="220A4216" w14:textId="6F27394B" w:rsidR="00B27125" w:rsidRDefault="00B27125" w:rsidP="00B27125">
      <w:pPr>
        <w:pStyle w:val="NoSpacing"/>
        <w:rPr>
          <w:rFonts w:ascii="Arial" w:hAnsi="Arial" w:cs="Arial"/>
          <w:sz w:val="22"/>
          <w:szCs w:val="22"/>
        </w:rPr>
      </w:pPr>
      <w:r w:rsidRPr="00B27125">
        <w:rPr>
          <w:rFonts w:ascii="Arial" w:hAnsi="Arial" w:cs="Arial"/>
          <w:sz w:val="22"/>
          <w:szCs w:val="22"/>
        </w:rPr>
        <w:t>Conflict and tough conversations can stall projects, create toxic cultures, and derail</w:t>
      </w:r>
      <w:r w:rsidR="00357480">
        <w:rPr>
          <w:rFonts w:ascii="Arial" w:hAnsi="Arial" w:cs="Arial"/>
          <w:sz w:val="22"/>
          <w:szCs w:val="22"/>
        </w:rPr>
        <w:t xml:space="preserve"> a woman’s career if improperly </w:t>
      </w:r>
      <w:r w:rsidRPr="00B27125">
        <w:rPr>
          <w:rFonts w:ascii="Arial" w:hAnsi="Arial" w:cs="Arial"/>
          <w:sz w:val="22"/>
          <w:szCs w:val="22"/>
        </w:rPr>
        <w:t>handled. Conflict erodes trust and costs organizations billions of dollars annually</w:t>
      </w:r>
      <w:r w:rsidR="00357480">
        <w:rPr>
          <w:rFonts w:ascii="Arial" w:hAnsi="Arial" w:cs="Arial"/>
          <w:sz w:val="22"/>
          <w:szCs w:val="22"/>
        </w:rPr>
        <w:t xml:space="preserve">. Women may feel that they need </w:t>
      </w:r>
      <w:r w:rsidRPr="00B27125">
        <w:rPr>
          <w:rFonts w:ascii="Arial" w:hAnsi="Arial" w:cs="Arial"/>
          <w:sz w:val="22"/>
          <w:szCs w:val="22"/>
        </w:rPr>
        <w:t xml:space="preserve">to sidestep conflict and difficult conversations, however, this program will show </w:t>
      </w:r>
      <w:r w:rsidR="00357480">
        <w:rPr>
          <w:rFonts w:ascii="Arial" w:hAnsi="Arial" w:cs="Arial"/>
          <w:sz w:val="22"/>
          <w:szCs w:val="22"/>
        </w:rPr>
        <w:t xml:space="preserve">how to successfully step into a conflict and difficult </w:t>
      </w:r>
      <w:r w:rsidRPr="00B27125">
        <w:rPr>
          <w:rFonts w:ascii="Arial" w:hAnsi="Arial" w:cs="Arial"/>
          <w:sz w:val="22"/>
          <w:szCs w:val="22"/>
        </w:rPr>
        <w:t>conversations with confidence.</w:t>
      </w:r>
    </w:p>
    <w:p w14:paraId="64AEE0DA" w14:textId="776789F0" w:rsidR="00EA7141" w:rsidRDefault="00EA7141" w:rsidP="00B27125">
      <w:pPr>
        <w:pStyle w:val="NoSpacing"/>
        <w:rPr>
          <w:rFonts w:ascii="Arial" w:hAnsi="Arial" w:cs="Arial"/>
          <w:sz w:val="22"/>
          <w:szCs w:val="22"/>
        </w:rPr>
      </w:pPr>
    </w:p>
    <w:p w14:paraId="531F9F1D" w14:textId="3D74622E"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7F27FB37" w14:textId="77777777"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Understand your triggers, and use a tool to identify conflict styles and how to use them effectively in the workplace.</w:t>
      </w:r>
    </w:p>
    <w:p w14:paraId="3BDD6B76" w14:textId="73187C14"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Practice how to prepare and handle difficult conversations with grace.</w:t>
      </w:r>
    </w:p>
    <w:p w14:paraId="387058B9" w14:textId="4B00CDC8"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Learn to build trust within teams to create a more positive work environment where positive conflict can lead to greater creativity.</w:t>
      </w:r>
    </w:p>
    <w:p w14:paraId="5D10A211" w14:textId="2EEF7BCA" w:rsidR="00EA7141" w:rsidRDefault="00EA7141" w:rsidP="00B27125">
      <w:pPr>
        <w:pStyle w:val="NoSpacing"/>
        <w:rPr>
          <w:rFonts w:ascii="Arial" w:hAnsi="Arial" w:cs="Arial"/>
          <w:sz w:val="22"/>
          <w:szCs w:val="22"/>
        </w:rPr>
      </w:pPr>
    </w:p>
    <w:p w14:paraId="7BA2667F" w14:textId="02134197" w:rsidR="00B37A77" w:rsidRPr="00B27125" w:rsidRDefault="00B37A77" w:rsidP="00B27125">
      <w:pPr>
        <w:pStyle w:val="NoSpacing"/>
        <w:rPr>
          <w:rFonts w:ascii="Arial" w:hAnsi="Arial" w:cs="Arial"/>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Communicates Effectively, Interpersonal Savvy, Values Differences, Builds Effective Teams</w:t>
      </w:r>
      <w:r>
        <w:rPr>
          <w:rFonts w:ascii="Arial" w:hAnsi="Arial" w:cs="Arial"/>
          <w:b/>
          <w:i/>
          <w:sz w:val="22"/>
          <w:szCs w:val="22"/>
          <w:shd w:val="clear" w:color="auto" w:fill="FFFFFF"/>
        </w:rPr>
        <w:t>, Manages Conflict</w:t>
      </w:r>
    </w:p>
    <w:p w14:paraId="3D34AC00" w14:textId="22C32B9A" w:rsidR="00357480" w:rsidRDefault="00357480" w:rsidP="00B27125">
      <w:pPr>
        <w:pStyle w:val="NoSpacing"/>
        <w:rPr>
          <w:rFonts w:ascii="Arial" w:hAnsi="Arial" w:cs="Arial"/>
          <w:sz w:val="22"/>
          <w:szCs w:val="22"/>
        </w:rPr>
      </w:pPr>
    </w:p>
    <w:p w14:paraId="346C825F" w14:textId="559E04A9" w:rsidR="00EA7141" w:rsidRDefault="00EA7141" w:rsidP="00B27125">
      <w:pPr>
        <w:pStyle w:val="NoSpacing"/>
        <w:rPr>
          <w:rFonts w:ascii="Arial" w:hAnsi="Arial" w:cs="Arial"/>
          <w:sz w:val="22"/>
          <w:szCs w:val="22"/>
        </w:rPr>
      </w:pPr>
    </w:p>
    <w:p w14:paraId="2A25B039" w14:textId="21837D58" w:rsidR="007459C5" w:rsidRDefault="007459C5" w:rsidP="00B27125">
      <w:pPr>
        <w:pStyle w:val="NoSpacing"/>
        <w:rPr>
          <w:rFonts w:ascii="Arial" w:hAnsi="Arial" w:cs="Arial"/>
          <w:sz w:val="22"/>
          <w:szCs w:val="22"/>
        </w:rPr>
      </w:pPr>
    </w:p>
    <w:p w14:paraId="54302B1D" w14:textId="08DCBE17" w:rsidR="007459C5" w:rsidRDefault="007459C5" w:rsidP="00B27125">
      <w:pPr>
        <w:pStyle w:val="NoSpacing"/>
        <w:rPr>
          <w:rFonts w:ascii="Arial" w:hAnsi="Arial" w:cs="Arial"/>
          <w:sz w:val="22"/>
          <w:szCs w:val="22"/>
        </w:rPr>
      </w:pPr>
    </w:p>
    <w:p w14:paraId="40146D7C" w14:textId="6DE72C02" w:rsidR="007459C5" w:rsidRDefault="007459C5" w:rsidP="00B27125">
      <w:pPr>
        <w:pStyle w:val="NoSpacing"/>
        <w:rPr>
          <w:rFonts w:ascii="Arial" w:hAnsi="Arial" w:cs="Arial"/>
          <w:sz w:val="22"/>
          <w:szCs w:val="22"/>
        </w:rPr>
      </w:pPr>
    </w:p>
    <w:p w14:paraId="5753A26E" w14:textId="3E8B3233" w:rsidR="007459C5" w:rsidRDefault="007459C5" w:rsidP="00B27125">
      <w:pPr>
        <w:pStyle w:val="NoSpacing"/>
        <w:rPr>
          <w:rFonts w:ascii="Arial" w:hAnsi="Arial" w:cs="Arial"/>
          <w:sz w:val="22"/>
          <w:szCs w:val="22"/>
        </w:rPr>
      </w:pPr>
    </w:p>
    <w:p w14:paraId="7D119901" w14:textId="280B9C76" w:rsidR="007459C5" w:rsidRDefault="007459C5" w:rsidP="00B27125">
      <w:pPr>
        <w:pStyle w:val="NoSpacing"/>
        <w:rPr>
          <w:rFonts w:ascii="Arial" w:hAnsi="Arial" w:cs="Arial"/>
          <w:sz w:val="22"/>
          <w:szCs w:val="22"/>
        </w:rPr>
      </w:pPr>
    </w:p>
    <w:p w14:paraId="37BE592B" w14:textId="78482F6A" w:rsidR="007459C5" w:rsidRDefault="007459C5" w:rsidP="00B27125">
      <w:pPr>
        <w:pStyle w:val="NoSpacing"/>
        <w:rPr>
          <w:rFonts w:ascii="Arial" w:hAnsi="Arial" w:cs="Arial"/>
          <w:sz w:val="22"/>
          <w:szCs w:val="22"/>
        </w:rPr>
      </w:pPr>
    </w:p>
    <w:p w14:paraId="00B688B1" w14:textId="2B659076" w:rsidR="007459C5" w:rsidRDefault="007459C5" w:rsidP="00B27125">
      <w:pPr>
        <w:pStyle w:val="NoSpacing"/>
        <w:rPr>
          <w:rFonts w:ascii="Arial" w:hAnsi="Arial" w:cs="Arial"/>
          <w:sz w:val="22"/>
          <w:szCs w:val="22"/>
        </w:rPr>
      </w:pPr>
      <w:r w:rsidRPr="006C6E71">
        <w:rPr>
          <w:rFonts w:ascii="Arial" w:hAnsi="Arial" w:cs="Arial"/>
          <w:noProof/>
        </w:rPr>
        <w:drawing>
          <wp:anchor distT="0" distB="0" distL="114300" distR="114300" simplePos="0" relativeHeight="251666432" behindDoc="1" locked="0" layoutInCell="1" allowOverlap="1" wp14:anchorId="70173061" wp14:editId="7263D6A5">
            <wp:simplePos x="0" y="0"/>
            <wp:positionH relativeFrom="page">
              <wp:align>right</wp:align>
            </wp:positionH>
            <wp:positionV relativeFrom="paragraph">
              <wp:posOffset>426085</wp:posOffset>
            </wp:positionV>
            <wp:extent cx="15868650" cy="11121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1331D123" w14:textId="3FECF48E" w:rsidR="007459C5" w:rsidRDefault="007459C5" w:rsidP="00B27125">
      <w:pPr>
        <w:pStyle w:val="NoSpacing"/>
        <w:rPr>
          <w:rFonts w:ascii="Arial" w:hAnsi="Arial" w:cs="Arial"/>
          <w:sz w:val="22"/>
          <w:szCs w:val="22"/>
        </w:rPr>
      </w:pPr>
    </w:p>
    <w:p w14:paraId="006EC20F" w14:textId="77777777" w:rsidR="00F42A40" w:rsidRDefault="00F42A40" w:rsidP="00B27125">
      <w:pPr>
        <w:pStyle w:val="NoSpacing"/>
        <w:rPr>
          <w:rFonts w:ascii="Arial" w:hAnsi="Arial" w:cs="Arial"/>
          <w:sz w:val="22"/>
          <w:szCs w:val="22"/>
        </w:rPr>
      </w:pPr>
    </w:p>
    <w:p w14:paraId="61513F18" w14:textId="77777777" w:rsidR="007459C5" w:rsidRDefault="007459C5" w:rsidP="00B27125">
      <w:pPr>
        <w:pStyle w:val="NoSpacing"/>
        <w:rPr>
          <w:rFonts w:ascii="Arial" w:hAnsi="Arial" w:cs="Arial"/>
          <w:sz w:val="22"/>
          <w:szCs w:val="22"/>
        </w:rPr>
      </w:pPr>
    </w:p>
    <w:p w14:paraId="7E961629" w14:textId="34175E17" w:rsidR="00B27125" w:rsidRPr="00B27125" w:rsidRDefault="00B27125" w:rsidP="00B27125">
      <w:pPr>
        <w:pStyle w:val="NoSpacing"/>
        <w:rPr>
          <w:rFonts w:ascii="Arial" w:hAnsi="Arial" w:cs="Arial"/>
          <w:sz w:val="22"/>
          <w:szCs w:val="22"/>
        </w:rPr>
      </w:pPr>
      <w:r w:rsidRPr="00357480">
        <w:rPr>
          <w:rFonts w:ascii="Arial" w:hAnsi="Arial" w:cs="Arial"/>
          <w:b/>
          <w:caps/>
          <w:sz w:val="22"/>
          <w:szCs w:val="22"/>
        </w:rPr>
        <w:lastRenderedPageBreak/>
        <w:t>Unleashing Your Inner Negotiator</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p>
    <w:p w14:paraId="32B51435" w14:textId="77777777" w:rsidR="00F8327A" w:rsidRPr="00F8327A" w:rsidRDefault="00B27125" w:rsidP="00F8327A">
      <w:pPr>
        <w:pStyle w:val="NoSpacing"/>
        <w:rPr>
          <w:rFonts w:ascii="Arial" w:hAnsi="Arial" w:cs="Arial"/>
          <w:sz w:val="22"/>
          <w:szCs w:val="22"/>
        </w:rPr>
      </w:pPr>
      <w:r w:rsidRPr="00F8327A">
        <w:rPr>
          <w:rFonts w:ascii="Arial" w:hAnsi="Arial" w:cs="Arial"/>
          <w:sz w:val="22"/>
          <w:szCs w:val="22"/>
        </w:rPr>
        <w:t xml:space="preserve">Facilitated by: </w:t>
      </w:r>
      <w:r w:rsidR="00F8327A" w:rsidRPr="00F8327A">
        <w:rPr>
          <w:rFonts w:ascii="Arial" w:hAnsi="Arial" w:cs="Arial"/>
          <w:sz w:val="22"/>
          <w:szCs w:val="22"/>
        </w:rPr>
        <w:t>Elizabeth Suárez</w:t>
      </w:r>
    </w:p>
    <w:p w14:paraId="0D13A4B5" w14:textId="694DA123" w:rsidR="00B27125" w:rsidRDefault="00B27125" w:rsidP="00B27125">
      <w:pPr>
        <w:pStyle w:val="NoSpacing"/>
        <w:rPr>
          <w:rFonts w:ascii="Arial" w:hAnsi="Arial" w:cs="Arial"/>
          <w:sz w:val="22"/>
          <w:szCs w:val="22"/>
        </w:rPr>
      </w:pPr>
      <w:r w:rsidRPr="00B27125">
        <w:rPr>
          <w:rFonts w:ascii="Arial" w:hAnsi="Arial" w:cs="Arial"/>
          <w:sz w:val="22"/>
          <w:szCs w:val="22"/>
        </w:rPr>
        <w:t>Negotiation is a critical skill for women leaders, but most leaders haven’t been eq</w:t>
      </w:r>
      <w:r w:rsidR="00357480">
        <w:rPr>
          <w:rFonts w:ascii="Arial" w:hAnsi="Arial" w:cs="Arial"/>
          <w:sz w:val="22"/>
          <w:szCs w:val="22"/>
        </w:rPr>
        <w:t xml:space="preserve">uipped with the essential tools </w:t>
      </w:r>
      <w:r w:rsidRPr="00B27125">
        <w:rPr>
          <w:rFonts w:ascii="Arial" w:hAnsi="Arial" w:cs="Arial"/>
          <w:sz w:val="22"/>
          <w:szCs w:val="22"/>
        </w:rPr>
        <w:t>to effectively negotiate. Multiple studies illustrate how a lack of confidence in nego</w:t>
      </w:r>
      <w:r w:rsidR="00357480">
        <w:rPr>
          <w:rFonts w:ascii="Arial" w:hAnsi="Arial" w:cs="Arial"/>
          <w:sz w:val="22"/>
          <w:szCs w:val="22"/>
        </w:rPr>
        <w:t xml:space="preserve">tiating is a detriment for most </w:t>
      </w:r>
      <w:r w:rsidRPr="00B27125">
        <w:rPr>
          <w:rFonts w:ascii="Arial" w:hAnsi="Arial" w:cs="Arial"/>
          <w:sz w:val="22"/>
          <w:szCs w:val="22"/>
        </w:rPr>
        <w:t>leaders. Do not let the fear of negotiating get you stuck! This training will help yo</w:t>
      </w:r>
      <w:r w:rsidR="00357480">
        <w:rPr>
          <w:rFonts w:ascii="Arial" w:hAnsi="Arial" w:cs="Arial"/>
          <w:sz w:val="22"/>
          <w:szCs w:val="22"/>
        </w:rPr>
        <w:t xml:space="preserve">u understand the key aspects of </w:t>
      </w:r>
      <w:r w:rsidRPr="00B27125">
        <w:rPr>
          <w:rFonts w:ascii="Arial" w:hAnsi="Arial" w:cs="Arial"/>
          <w:sz w:val="22"/>
          <w:szCs w:val="22"/>
        </w:rPr>
        <w:t>how to successfully manage any type of professional and personal negotiation, whether that</w:t>
      </w:r>
      <w:r w:rsidR="00357480">
        <w:rPr>
          <w:rFonts w:ascii="Arial" w:hAnsi="Arial" w:cs="Arial"/>
          <w:sz w:val="22"/>
          <w:szCs w:val="22"/>
        </w:rPr>
        <w:t xml:space="preserve"> be a salary increase, </w:t>
      </w:r>
      <w:r w:rsidRPr="00B27125">
        <w:rPr>
          <w:rFonts w:ascii="Arial" w:hAnsi="Arial" w:cs="Arial"/>
          <w:sz w:val="22"/>
          <w:szCs w:val="22"/>
        </w:rPr>
        <w:t>leadership role request, etc. You will leave this program with stronger negotiatio</w:t>
      </w:r>
      <w:r w:rsidR="00357480">
        <w:rPr>
          <w:rFonts w:ascii="Arial" w:hAnsi="Arial" w:cs="Arial"/>
          <w:sz w:val="22"/>
          <w:szCs w:val="22"/>
        </w:rPr>
        <w:t xml:space="preserve">n skills allowing you to better </w:t>
      </w:r>
      <w:r w:rsidRPr="00B27125">
        <w:rPr>
          <w:rFonts w:ascii="Arial" w:hAnsi="Arial" w:cs="Arial"/>
          <w:sz w:val="22"/>
          <w:szCs w:val="22"/>
        </w:rPr>
        <w:t>negotiate anything necessary and advocate strongly and decisively for what you want in life.</w:t>
      </w:r>
    </w:p>
    <w:p w14:paraId="3BE02193" w14:textId="77777777" w:rsidR="00EA7141" w:rsidRDefault="00EA7141" w:rsidP="00EA7141">
      <w:pPr>
        <w:rPr>
          <w:rFonts w:ascii="Calibri" w:eastAsia="Calibri" w:hAnsi="Calibri" w:cs="Calibri"/>
          <w:sz w:val="20"/>
          <w:szCs w:val="20"/>
          <w:highlight w:val="white"/>
        </w:rPr>
      </w:pPr>
    </w:p>
    <w:p w14:paraId="22B10FFA" w14:textId="5C336CC1" w:rsidR="00EA7141" w:rsidRPr="00EA7141" w:rsidRDefault="00EA7141" w:rsidP="00EA7141">
      <w:pPr>
        <w:rPr>
          <w:rFonts w:ascii="Arial" w:eastAsia="Calibri" w:hAnsi="Arial" w:cs="Arial"/>
          <w:b/>
          <w:sz w:val="22"/>
          <w:szCs w:val="22"/>
          <w:highlight w:val="white"/>
        </w:rPr>
      </w:pPr>
      <w:r w:rsidRPr="00EA7141">
        <w:rPr>
          <w:rFonts w:ascii="Arial" w:eastAsia="Calibri" w:hAnsi="Arial" w:cs="Arial"/>
          <w:b/>
          <w:sz w:val="22"/>
          <w:szCs w:val="22"/>
          <w:highlight w:val="white"/>
        </w:rPr>
        <w:t>This program will help leaders:</w:t>
      </w:r>
    </w:p>
    <w:p w14:paraId="7DBEA2C3"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Have a strong grasp of the Five Bargaining Styles and how to deploy them for positive outcomes.</w:t>
      </w:r>
    </w:p>
    <w:p w14:paraId="157714D8"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Understand and better manage the big “P” (Perception) associated with any negotiation interaction in order to build trust and manage emotions.</w:t>
      </w:r>
    </w:p>
    <w:p w14:paraId="14675BA4"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Learn key networking and self-advocacy techniques that allow leaders to grow their reach.</w:t>
      </w:r>
    </w:p>
    <w:p w14:paraId="5623A34E" w14:textId="77777777" w:rsidR="00EA7141" w:rsidRDefault="00EA7141" w:rsidP="00B27125">
      <w:pPr>
        <w:pStyle w:val="NoSpacing"/>
        <w:rPr>
          <w:rFonts w:ascii="Arial" w:hAnsi="Arial" w:cs="Arial"/>
          <w:sz w:val="22"/>
          <w:szCs w:val="22"/>
        </w:rPr>
      </w:pPr>
    </w:p>
    <w:p w14:paraId="1677339F" w14:textId="343563D5"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Manages Complexity, Action Oriented, Manages Conflict, Communicates Effectively, Persuades</w:t>
      </w:r>
    </w:p>
    <w:p w14:paraId="05983649" w14:textId="39BEC621" w:rsidR="007459C5" w:rsidRDefault="007459C5" w:rsidP="00B27125">
      <w:pPr>
        <w:pStyle w:val="NoSpacing"/>
        <w:rPr>
          <w:rFonts w:ascii="Arial" w:hAnsi="Arial" w:cs="Arial"/>
          <w:b/>
          <w:caps/>
          <w:sz w:val="22"/>
          <w:szCs w:val="22"/>
        </w:rPr>
      </w:pPr>
    </w:p>
    <w:p w14:paraId="462AC6B5" w14:textId="77777777" w:rsidR="0041113A" w:rsidRDefault="0041113A" w:rsidP="00B27125">
      <w:pPr>
        <w:pStyle w:val="NoSpacing"/>
        <w:rPr>
          <w:rFonts w:ascii="Arial" w:hAnsi="Arial" w:cs="Arial"/>
          <w:b/>
          <w:caps/>
          <w:sz w:val="22"/>
          <w:szCs w:val="22"/>
        </w:rPr>
      </w:pPr>
    </w:p>
    <w:p w14:paraId="45A2759E" w14:textId="7F816B60"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Designing Your Best Life: Create Your Personal Career Map</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w:t>
      </w:r>
    </w:p>
    <w:p w14:paraId="0486FB47" w14:textId="03D05D1B"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Jeanne Hey, Ph.D.</w:t>
      </w:r>
    </w:p>
    <w:p w14:paraId="0E76D1B7" w14:textId="275352C9" w:rsidR="00B27125" w:rsidRDefault="00B27125" w:rsidP="00B27125">
      <w:pPr>
        <w:pStyle w:val="NoSpacing"/>
        <w:rPr>
          <w:rFonts w:ascii="Arial" w:hAnsi="Arial" w:cs="Arial"/>
          <w:sz w:val="22"/>
          <w:szCs w:val="22"/>
        </w:rPr>
      </w:pPr>
      <w:r w:rsidRPr="00B27125">
        <w:rPr>
          <w:rFonts w:ascii="Arial" w:hAnsi="Arial" w:cs="Arial"/>
          <w:sz w:val="22"/>
          <w:szCs w:val="22"/>
        </w:rPr>
        <w:t>How does your work align with the life you wish to live? Are you often too busy ba</w:t>
      </w:r>
      <w:r w:rsidR="00357480">
        <w:rPr>
          <w:rFonts w:ascii="Arial" w:hAnsi="Arial" w:cs="Arial"/>
          <w:sz w:val="22"/>
          <w:szCs w:val="22"/>
        </w:rPr>
        <w:t xml:space="preserve">lancing career tasks and family </w:t>
      </w:r>
      <w:r w:rsidRPr="00B27125">
        <w:rPr>
          <w:rFonts w:ascii="Arial" w:hAnsi="Arial" w:cs="Arial"/>
          <w:sz w:val="22"/>
          <w:szCs w:val="22"/>
        </w:rPr>
        <w:t>obligations to dedicate time to planning your professional future? This pro</w:t>
      </w:r>
      <w:r w:rsidR="00357480">
        <w:rPr>
          <w:rFonts w:ascii="Arial" w:hAnsi="Arial" w:cs="Arial"/>
          <w:sz w:val="22"/>
          <w:szCs w:val="22"/>
        </w:rPr>
        <w:t xml:space="preserve">gram engages you in an exercise </w:t>
      </w:r>
      <w:r w:rsidRPr="00B27125">
        <w:rPr>
          <w:rFonts w:ascii="Arial" w:hAnsi="Arial" w:cs="Arial"/>
          <w:sz w:val="22"/>
          <w:szCs w:val="22"/>
        </w:rPr>
        <w:t>designed to imagine and plan for different career paths beyond your current professio</w:t>
      </w:r>
      <w:r w:rsidR="00357480">
        <w:rPr>
          <w:rFonts w:ascii="Arial" w:hAnsi="Arial" w:cs="Arial"/>
          <w:sz w:val="22"/>
          <w:szCs w:val="22"/>
        </w:rPr>
        <w:t xml:space="preserve">nal setting. For each potential </w:t>
      </w:r>
      <w:r w:rsidRPr="00B27125">
        <w:rPr>
          <w:rFonts w:ascii="Arial" w:hAnsi="Arial" w:cs="Arial"/>
          <w:sz w:val="22"/>
          <w:szCs w:val="22"/>
        </w:rPr>
        <w:t xml:space="preserve">career trajectory, you will explore important questions, including: What skills do I need, will this </w:t>
      </w:r>
      <w:r w:rsidR="00357480">
        <w:rPr>
          <w:rFonts w:ascii="Arial" w:hAnsi="Arial" w:cs="Arial"/>
          <w:sz w:val="22"/>
          <w:szCs w:val="22"/>
        </w:rPr>
        <w:t xml:space="preserve">path make me </w:t>
      </w:r>
      <w:r w:rsidRPr="00B27125">
        <w:rPr>
          <w:rFonts w:ascii="Arial" w:hAnsi="Arial" w:cs="Arial"/>
          <w:sz w:val="22"/>
          <w:szCs w:val="22"/>
        </w:rPr>
        <w:t>happy, what personal and family factors must I consider, and who will I need to talk w</w:t>
      </w:r>
      <w:r w:rsidR="00357480">
        <w:rPr>
          <w:rFonts w:ascii="Arial" w:hAnsi="Arial" w:cs="Arial"/>
          <w:sz w:val="22"/>
          <w:szCs w:val="22"/>
        </w:rPr>
        <w:t xml:space="preserve">ith to make this a reality? You </w:t>
      </w:r>
      <w:r w:rsidRPr="00B27125">
        <w:rPr>
          <w:rFonts w:ascii="Arial" w:hAnsi="Arial" w:cs="Arial"/>
          <w:sz w:val="22"/>
          <w:szCs w:val="22"/>
        </w:rPr>
        <w:t>will complete a career map that will guide your path to a carefully-chosen future w</w:t>
      </w:r>
      <w:r w:rsidR="00357480">
        <w:rPr>
          <w:rFonts w:ascii="Arial" w:hAnsi="Arial" w:cs="Arial"/>
          <w:sz w:val="22"/>
          <w:szCs w:val="22"/>
        </w:rPr>
        <w:t xml:space="preserve">hich you can employ in years to </w:t>
      </w:r>
      <w:r w:rsidRPr="00B27125">
        <w:rPr>
          <w:rFonts w:ascii="Arial" w:hAnsi="Arial" w:cs="Arial"/>
          <w:sz w:val="22"/>
          <w:szCs w:val="22"/>
        </w:rPr>
        <w:t>come.</w:t>
      </w:r>
    </w:p>
    <w:p w14:paraId="2210AF0F" w14:textId="42C23BAC" w:rsidR="00EA7141" w:rsidRDefault="00EA7141" w:rsidP="00B27125">
      <w:pPr>
        <w:pStyle w:val="NoSpacing"/>
        <w:rPr>
          <w:rFonts w:ascii="Arial" w:hAnsi="Arial" w:cs="Arial"/>
          <w:sz w:val="22"/>
          <w:szCs w:val="22"/>
        </w:rPr>
      </w:pPr>
    </w:p>
    <w:p w14:paraId="7A46DC94" w14:textId="77777777"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0B892104" w14:textId="46AFF580"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Critically examine your current career trajectory.</w:t>
      </w:r>
    </w:p>
    <w:p w14:paraId="26C444B0" w14:textId="77777777"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Identify the professional and personal factors most important to career planning.</w:t>
      </w:r>
    </w:p>
    <w:p w14:paraId="528BCA2F" w14:textId="0EF08546"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Create a career map that will aid in planning a professional trajectory.</w:t>
      </w:r>
    </w:p>
    <w:p w14:paraId="39BAFCE4" w14:textId="5A238C98" w:rsidR="00EA7141" w:rsidRDefault="00EA7141" w:rsidP="00B27125">
      <w:pPr>
        <w:pStyle w:val="NoSpacing"/>
        <w:rPr>
          <w:rFonts w:ascii="Arial" w:hAnsi="Arial" w:cs="Arial"/>
          <w:sz w:val="22"/>
          <w:szCs w:val="22"/>
        </w:rPr>
      </w:pPr>
    </w:p>
    <w:p w14:paraId="163B6ED0" w14:textId="0056099A"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Drives Vision and Purpose, Demonstrates, Self-Awareness, Self-Development, Being Resilient</w:t>
      </w:r>
    </w:p>
    <w:p w14:paraId="5F657E0A" w14:textId="107161EC" w:rsidR="00C17220" w:rsidRDefault="00C17220" w:rsidP="00B27125">
      <w:pPr>
        <w:pStyle w:val="NoSpacing"/>
        <w:rPr>
          <w:rFonts w:ascii="Arial" w:hAnsi="Arial" w:cs="Arial"/>
          <w:b/>
          <w:caps/>
          <w:sz w:val="22"/>
          <w:szCs w:val="22"/>
        </w:rPr>
      </w:pPr>
    </w:p>
    <w:p w14:paraId="0F418703" w14:textId="5672CEA4" w:rsidR="00DA52ED" w:rsidRDefault="00DA52ED" w:rsidP="00B27125">
      <w:pPr>
        <w:pStyle w:val="NoSpacing"/>
        <w:rPr>
          <w:rFonts w:ascii="Arial" w:hAnsi="Arial" w:cs="Arial"/>
          <w:b/>
          <w:caps/>
          <w:sz w:val="22"/>
          <w:szCs w:val="22"/>
        </w:rPr>
      </w:pPr>
    </w:p>
    <w:p w14:paraId="4B969895" w14:textId="77777777" w:rsidR="0041113A" w:rsidRDefault="0041113A" w:rsidP="00B27125">
      <w:pPr>
        <w:pStyle w:val="NoSpacing"/>
        <w:rPr>
          <w:rFonts w:ascii="Arial" w:hAnsi="Arial" w:cs="Arial"/>
          <w:b/>
          <w:caps/>
          <w:sz w:val="22"/>
          <w:szCs w:val="22"/>
        </w:rPr>
      </w:pPr>
    </w:p>
    <w:p w14:paraId="202520DF" w14:textId="4437C9C6" w:rsidR="0041113A" w:rsidRDefault="0041113A" w:rsidP="00B27125">
      <w:pPr>
        <w:pStyle w:val="NoSpacing"/>
        <w:rPr>
          <w:rFonts w:ascii="Arial" w:hAnsi="Arial" w:cs="Arial"/>
          <w:b/>
          <w:caps/>
          <w:sz w:val="22"/>
          <w:szCs w:val="22"/>
        </w:rPr>
      </w:pPr>
    </w:p>
    <w:p w14:paraId="59BB8BD7" w14:textId="6CFB0147" w:rsidR="0041113A" w:rsidRDefault="0041113A" w:rsidP="00B27125">
      <w:pPr>
        <w:pStyle w:val="NoSpacing"/>
        <w:rPr>
          <w:rFonts w:ascii="Arial" w:hAnsi="Arial" w:cs="Arial"/>
          <w:b/>
          <w:caps/>
          <w:sz w:val="22"/>
          <w:szCs w:val="22"/>
        </w:rPr>
      </w:pPr>
    </w:p>
    <w:p w14:paraId="49CD2765" w14:textId="468B51E9" w:rsidR="0041113A" w:rsidRDefault="0041113A" w:rsidP="00B27125">
      <w:pPr>
        <w:pStyle w:val="NoSpacing"/>
        <w:rPr>
          <w:rFonts w:ascii="Arial" w:hAnsi="Arial" w:cs="Arial"/>
          <w:b/>
          <w:caps/>
          <w:sz w:val="22"/>
          <w:szCs w:val="22"/>
        </w:rPr>
      </w:pPr>
    </w:p>
    <w:p w14:paraId="1F66BD7E" w14:textId="1DD927F5" w:rsidR="0041113A" w:rsidRDefault="0041113A" w:rsidP="00B27125">
      <w:pPr>
        <w:pStyle w:val="NoSpacing"/>
        <w:rPr>
          <w:rFonts w:ascii="Arial" w:hAnsi="Arial" w:cs="Arial"/>
          <w:b/>
          <w:caps/>
          <w:sz w:val="22"/>
          <w:szCs w:val="22"/>
        </w:rPr>
      </w:pPr>
    </w:p>
    <w:p w14:paraId="2968345B" w14:textId="2A07E403" w:rsidR="0041113A" w:rsidRDefault="0041113A"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64384" behindDoc="1" locked="0" layoutInCell="1" allowOverlap="1" wp14:anchorId="312BD3E8" wp14:editId="0BC312B2">
            <wp:simplePos x="0" y="0"/>
            <wp:positionH relativeFrom="page">
              <wp:align>right</wp:align>
            </wp:positionH>
            <wp:positionV relativeFrom="paragraph">
              <wp:posOffset>416560</wp:posOffset>
            </wp:positionV>
            <wp:extent cx="15868650" cy="1111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p>
    <w:p w14:paraId="1C8B4A56" w14:textId="77777777" w:rsidR="0041113A" w:rsidRDefault="0041113A" w:rsidP="00B27125">
      <w:pPr>
        <w:pStyle w:val="NoSpacing"/>
        <w:rPr>
          <w:rFonts w:ascii="Arial" w:hAnsi="Arial" w:cs="Arial"/>
          <w:b/>
          <w:caps/>
          <w:sz w:val="22"/>
          <w:szCs w:val="22"/>
        </w:rPr>
      </w:pPr>
    </w:p>
    <w:p w14:paraId="37859C2F" w14:textId="77777777" w:rsidR="0041113A" w:rsidRDefault="0041113A" w:rsidP="00B27125">
      <w:pPr>
        <w:pStyle w:val="NoSpacing"/>
        <w:rPr>
          <w:rFonts w:ascii="Arial" w:hAnsi="Arial" w:cs="Arial"/>
          <w:b/>
          <w:caps/>
          <w:sz w:val="22"/>
          <w:szCs w:val="22"/>
        </w:rPr>
      </w:pPr>
    </w:p>
    <w:p w14:paraId="7F581FC2" w14:textId="2301311C" w:rsidR="00B27125" w:rsidRPr="00DA52ED" w:rsidRDefault="00B27125" w:rsidP="00B27125">
      <w:pPr>
        <w:pStyle w:val="NoSpacing"/>
        <w:rPr>
          <w:rFonts w:ascii="Arial" w:hAnsi="Arial" w:cs="Arial"/>
          <w:b/>
          <w:caps/>
          <w:sz w:val="22"/>
          <w:szCs w:val="22"/>
        </w:rPr>
      </w:pPr>
      <w:r w:rsidRPr="00357480">
        <w:rPr>
          <w:rFonts w:ascii="Arial" w:hAnsi="Arial" w:cs="Arial"/>
          <w:b/>
          <w:caps/>
          <w:sz w:val="22"/>
          <w:szCs w:val="22"/>
        </w:rPr>
        <w:lastRenderedPageBreak/>
        <w:t>Learn, Lead, and Serve</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p>
    <w:p w14:paraId="72C76436" w14:textId="14DF815F"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Maddie Weiler</w:t>
      </w:r>
    </w:p>
    <w:p w14:paraId="1A809AC4" w14:textId="4B213D1E" w:rsidR="00B27125" w:rsidRDefault="00B27125" w:rsidP="00B27125">
      <w:pPr>
        <w:pStyle w:val="NoSpacing"/>
        <w:rPr>
          <w:rFonts w:ascii="Arial" w:hAnsi="Arial" w:cs="Arial"/>
          <w:sz w:val="22"/>
          <w:szCs w:val="22"/>
        </w:rPr>
      </w:pPr>
      <w:r w:rsidRPr="00B27125">
        <w:rPr>
          <w:rFonts w:ascii="Arial" w:hAnsi="Arial" w:cs="Arial"/>
          <w:sz w:val="22"/>
          <w:szCs w:val="22"/>
        </w:rPr>
        <w:t>A leader’s responsibility to make a difference extends beyond her professional life</w:t>
      </w:r>
      <w:r w:rsidR="00357480">
        <w:rPr>
          <w:rFonts w:ascii="Arial" w:hAnsi="Arial" w:cs="Arial"/>
          <w:sz w:val="22"/>
          <w:szCs w:val="22"/>
        </w:rPr>
        <w:t xml:space="preserve">. By leveraging the connections </w:t>
      </w:r>
      <w:r w:rsidRPr="00B27125">
        <w:rPr>
          <w:rFonts w:ascii="Arial" w:hAnsi="Arial" w:cs="Arial"/>
          <w:sz w:val="22"/>
          <w:szCs w:val="22"/>
        </w:rPr>
        <w:t>you’ve made and the women</w:t>
      </w:r>
      <w:r w:rsidR="00357480">
        <w:rPr>
          <w:rFonts w:ascii="Arial" w:hAnsi="Arial" w:cs="Arial"/>
          <w:sz w:val="22"/>
          <w:szCs w:val="22"/>
        </w:rPr>
        <w:t xml:space="preserve">’s organizations you’re already </w:t>
      </w:r>
      <w:r w:rsidRPr="00B27125">
        <w:rPr>
          <w:rFonts w:ascii="Arial" w:hAnsi="Arial" w:cs="Arial"/>
          <w:sz w:val="22"/>
          <w:szCs w:val="22"/>
        </w:rPr>
        <w:t>supporting, this program</w:t>
      </w:r>
      <w:r w:rsidR="00357480">
        <w:rPr>
          <w:rFonts w:ascii="Arial" w:hAnsi="Arial" w:cs="Arial"/>
          <w:sz w:val="22"/>
          <w:szCs w:val="22"/>
        </w:rPr>
        <w:t xml:space="preserve"> will explore opportunities for </w:t>
      </w:r>
      <w:r w:rsidRPr="00B27125">
        <w:rPr>
          <w:rFonts w:ascii="Arial" w:hAnsi="Arial" w:cs="Arial"/>
          <w:sz w:val="22"/>
          <w:szCs w:val="22"/>
        </w:rPr>
        <w:t>leaders to skillfully step into service and deepen their impact in the community</w:t>
      </w:r>
      <w:r w:rsidR="00357480">
        <w:rPr>
          <w:rFonts w:ascii="Arial" w:hAnsi="Arial" w:cs="Arial"/>
          <w:sz w:val="22"/>
          <w:szCs w:val="22"/>
        </w:rPr>
        <w:t xml:space="preserve">. Through the combined power of </w:t>
      </w:r>
      <w:r w:rsidRPr="00B27125">
        <w:rPr>
          <w:rFonts w:ascii="Arial" w:hAnsi="Arial" w:cs="Arial"/>
          <w:sz w:val="22"/>
          <w:szCs w:val="22"/>
        </w:rPr>
        <w:t>the women leaders in the group, the day will be spent serving the Dayton commun</w:t>
      </w:r>
      <w:r w:rsidR="00357480">
        <w:rPr>
          <w:rFonts w:ascii="Arial" w:hAnsi="Arial" w:cs="Arial"/>
          <w:sz w:val="22"/>
          <w:szCs w:val="22"/>
        </w:rPr>
        <w:t xml:space="preserve">ity and making a difference for </w:t>
      </w:r>
      <w:r w:rsidRPr="00B27125">
        <w:rPr>
          <w:rFonts w:ascii="Arial" w:hAnsi="Arial" w:cs="Arial"/>
          <w:sz w:val="22"/>
          <w:szCs w:val="22"/>
        </w:rPr>
        <w:t>women in our area. The collaborative nature of this experie</w:t>
      </w:r>
      <w:r w:rsidR="00357480">
        <w:rPr>
          <w:rFonts w:ascii="Arial" w:hAnsi="Arial" w:cs="Arial"/>
          <w:sz w:val="22"/>
          <w:szCs w:val="22"/>
        </w:rPr>
        <w:t xml:space="preserve">nce is sure to provide a unique advantage to nonprofit </w:t>
      </w:r>
      <w:r w:rsidRPr="00B27125">
        <w:rPr>
          <w:rFonts w:ascii="Arial" w:hAnsi="Arial" w:cs="Arial"/>
          <w:sz w:val="22"/>
          <w:szCs w:val="22"/>
        </w:rPr>
        <w:t>organizations looking to achieve extraordinary things.</w:t>
      </w:r>
    </w:p>
    <w:p w14:paraId="746384A2" w14:textId="2C2F2096" w:rsidR="00FA435C" w:rsidRDefault="00FA435C" w:rsidP="00B27125">
      <w:pPr>
        <w:pStyle w:val="NoSpacing"/>
        <w:rPr>
          <w:rFonts w:ascii="Arial" w:hAnsi="Arial" w:cs="Arial"/>
          <w:b/>
          <w:i/>
          <w:iCs/>
          <w:sz w:val="22"/>
          <w:szCs w:val="22"/>
          <w:shd w:val="clear" w:color="auto" w:fill="FFFFFF"/>
        </w:rPr>
      </w:pPr>
    </w:p>
    <w:p w14:paraId="145C2387" w14:textId="6CDAA2A2" w:rsidR="009F4490" w:rsidRDefault="009F4490" w:rsidP="009F4490">
      <w:pPr>
        <w:pStyle w:val="NoSpacing"/>
        <w:rPr>
          <w:rFonts w:ascii="Arial" w:hAnsi="Arial" w:cs="Arial"/>
          <w:b/>
          <w:iCs/>
          <w:sz w:val="22"/>
          <w:szCs w:val="22"/>
          <w:shd w:val="clear" w:color="auto" w:fill="FFFFFF"/>
        </w:rPr>
      </w:pPr>
      <w:r w:rsidRPr="009F4490">
        <w:rPr>
          <w:rFonts w:ascii="Arial" w:hAnsi="Arial" w:cs="Arial"/>
          <w:b/>
          <w:iCs/>
          <w:sz w:val="22"/>
          <w:szCs w:val="22"/>
          <w:shd w:val="clear" w:color="auto" w:fill="FFFFFF"/>
        </w:rPr>
        <w:t>This program will help leaders:</w:t>
      </w:r>
    </w:p>
    <w:p w14:paraId="7C19F4B7" w14:textId="5EB89137" w:rsidR="009F4490" w:rsidRPr="009F4490" w:rsidRDefault="009F4490" w:rsidP="009F4490">
      <w:pPr>
        <w:pStyle w:val="NoSpacing"/>
        <w:numPr>
          <w:ilvl w:val="0"/>
          <w:numId w:val="12"/>
        </w:numPr>
        <w:rPr>
          <w:rFonts w:ascii="Arial" w:hAnsi="Arial" w:cs="Arial"/>
          <w:b/>
          <w:iCs/>
          <w:sz w:val="22"/>
          <w:szCs w:val="22"/>
          <w:shd w:val="clear" w:color="auto" w:fill="FFFFFF"/>
        </w:rPr>
      </w:pPr>
      <w:r w:rsidRPr="009F4490">
        <w:rPr>
          <w:rFonts w:ascii="Arial" w:hAnsi="Arial" w:cs="Arial"/>
          <w:sz w:val="22"/>
          <w:szCs w:val="22"/>
        </w:rPr>
        <w:t>Better understand the similarities and differences between leading professionally and in the community.</w:t>
      </w:r>
    </w:p>
    <w:p w14:paraId="0ACE09CB" w14:textId="5CC48E5D"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4685"/>
          <w:sz w:val="22"/>
          <w:szCs w:val="22"/>
        </w:rPr>
      </w:pPr>
      <w:r w:rsidRPr="009F4490">
        <w:rPr>
          <w:rFonts w:ascii="Arial" w:hAnsi="Arial" w:cs="Arial"/>
          <w:sz w:val="22"/>
          <w:szCs w:val="22"/>
        </w:rPr>
        <w:t>Explore their personal commitment to leadership and community service and evaluate their importance.</w:t>
      </w:r>
    </w:p>
    <w:p w14:paraId="1D5A6739" w14:textId="391366AB"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0000"/>
          <w:sz w:val="22"/>
          <w:szCs w:val="22"/>
        </w:rPr>
      </w:pPr>
      <w:r w:rsidRPr="009F4490">
        <w:rPr>
          <w:rFonts w:ascii="Arial" w:hAnsi="Arial" w:cs="Arial"/>
          <w:sz w:val="22"/>
          <w:szCs w:val="22"/>
        </w:rPr>
        <w:t>Put leadership skills to work while making a difference in the community.</w:t>
      </w:r>
    </w:p>
    <w:p w14:paraId="5BC3153A" w14:textId="6ED1ED0B" w:rsidR="009F4490" w:rsidRPr="009F4490" w:rsidRDefault="009F4490" w:rsidP="00B27125">
      <w:pPr>
        <w:pStyle w:val="NoSpacing"/>
        <w:rPr>
          <w:rFonts w:ascii="Arial" w:hAnsi="Arial" w:cs="Arial"/>
          <w:b/>
          <w:iCs/>
          <w:sz w:val="22"/>
          <w:szCs w:val="22"/>
          <w:shd w:val="clear" w:color="auto" w:fill="FFFFFF"/>
        </w:rPr>
      </w:pPr>
    </w:p>
    <w:p w14:paraId="3DEF8D48" w14:textId="3D3E11DB" w:rsidR="00B37A77" w:rsidRPr="00C17220" w:rsidRDefault="00B37A77" w:rsidP="00B27125">
      <w:pPr>
        <w:pStyle w:val="NoSpacing"/>
        <w:rPr>
          <w:rFonts w:ascii="Arial" w:hAnsi="Arial" w:cs="Arial"/>
          <w:b/>
          <w:i/>
          <w:sz w:val="22"/>
          <w:szCs w:val="22"/>
        </w:rPr>
      </w:pPr>
      <w:r w:rsidRPr="00C17220">
        <w:rPr>
          <w:rFonts w:ascii="Arial" w:hAnsi="Arial" w:cs="Arial"/>
          <w:b/>
          <w:i/>
          <w:iCs/>
          <w:sz w:val="22"/>
          <w:szCs w:val="22"/>
          <w:shd w:val="clear" w:color="auto" w:fill="FFFFFF"/>
        </w:rPr>
        <w:t xml:space="preserve">Competencies Addressed: </w:t>
      </w:r>
      <w:r w:rsidRPr="00C17220">
        <w:rPr>
          <w:rFonts w:ascii="Arial" w:hAnsi="Arial" w:cs="Arial"/>
          <w:b/>
          <w:i/>
          <w:sz w:val="22"/>
          <w:szCs w:val="22"/>
          <w:shd w:val="clear" w:color="auto" w:fill="FFFFFF"/>
        </w:rPr>
        <w:t>Builds Networks, Customer Focus, Organizational Savvy, Optimizes Work Processes, Resourcefulness</w:t>
      </w:r>
    </w:p>
    <w:p w14:paraId="2D8132D7" w14:textId="77777777" w:rsidR="0041113A" w:rsidRDefault="0041113A" w:rsidP="00B27125">
      <w:pPr>
        <w:pStyle w:val="NoSpacing"/>
        <w:rPr>
          <w:rFonts w:ascii="Arial" w:hAnsi="Arial" w:cs="Arial"/>
          <w:b/>
          <w:caps/>
          <w:sz w:val="22"/>
          <w:szCs w:val="22"/>
        </w:rPr>
      </w:pPr>
    </w:p>
    <w:p w14:paraId="115FF368" w14:textId="77777777" w:rsidR="0041113A" w:rsidRDefault="0041113A" w:rsidP="00B27125">
      <w:pPr>
        <w:pStyle w:val="NoSpacing"/>
        <w:rPr>
          <w:rFonts w:ascii="Arial" w:hAnsi="Arial" w:cs="Arial"/>
          <w:b/>
          <w:caps/>
          <w:sz w:val="22"/>
          <w:szCs w:val="22"/>
        </w:rPr>
      </w:pPr>
    </w:p>
    <w:p w14:paraId="52BE1011" w14:textId="7FC5B857"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Leadership and Work-Life Integration: The Hustle Without the Burnout</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w:t>
      </w:r>
      <w:bookmarkStart w:id="0" w:name="_GoBack"/>
      <w:bookmarkEnd w:id="0"/>
    </w:p>
    <w:p w14:paraId="607B4539" w14:textId="1B17D08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Diane Egbers</w:t>
      </w:r>
    </w:p>
    <w:p w14:paraId="46DA3EEB" w14:textId="34261E57" w:rsidR="00B27125" w:rsidRDefault="00B27125" w:rsidP="00B27125">
      <w:pPr>
        <w:pStyle w:val="NoSpacing"/>
        <w:rPr>
          <w:rFonts w:ascii="Arial" w:hAnsi="Arial" w:cs="Arial"/>
          <w:sz w:val="22"/>
          <w:szCs w:val="22"/>
        </w:rPr>
      </w:pPr>
      <w:r w:rsidRPr="00B27125">
        <w:rPr>
          <w:rFonts w:ascii="Arial" w:hAnsi="Arial" w:cs="Arial"/>
          <w:sz w:val="22"/>
          <w:szCs w:val="22"/>
        </w:rPr>
        <w:t>Understanding the need to focus on well-being is paramount to enhancing work-life integration for women leaders.</w:t>
      </w:r>
      <w:r w:rsidR="00357480">
        <w:rPr>
          <w:rFonts w:ascii="Arial" w:hAnsi="Arial" w:cs="Arial"/>
          <w:sz w:val="22"/>
          <w:szCs w:val="22"/>
        </w:rPr>
        <w:t xml:space="preserve"> </w:t>
      </w:r>
      <w:r w:rsidRPr="00B27125">
        <w:rPr>
          <w:rFonts w:ascii="Arial" w:hAnsi="Arial" w:cs="Arial"/>
          <w:sz w:val="22"/>
          <w:szCs w:val="22"/>
        </w:rPr>
        <w:t>In this program, numerous well-being strategies will be shared to incorporate into th</w:t>
      </w:r>
      <w:r w:rsidR="00357480">
        <w:rPr>
          <w:rFonts w:ascii="Arial" w:hAnsi="Arial" w:cs="Arial"/>
          <w:sz w:val="22"/>
          <w:szCs w:val="22"/>
        </w:rPr>
        <w:t xml:space="preserve">e daily lives of women leaders. </w:t>
      </w:r>
      <w:r w:rsidRPr="00B27125">
        <w:rPr>
          <w:rFonts w:ascii="Arial" w:hAnsi="Arial" w:cs="Arial"/>
          <w:sz w:val="22"/>
          <w:szCs w:val="22"/>
        </w:rPr>
        <w:t xml:space="preserve">This dynamic program encourages women leaders to assess overall insights </w:t>
      </w:r>
      <w:r w:rsidR="00357480">
        <w:rPr>
          <w:rFonts w:ascii="Arial" w:hAnsi="Arial" w:cs="Arial"/>
          <w:sz w:val="22"/>
          <w:szCs w:val="22"/>
        </w:rPr>
        <w:t xml:space="preserve">to examine elements of purpose, passion, relationships, and </w:t>
      </w:r>
      <w:r w:rsidRPr="00B27125">
        <w:rPr>
          <w:rFonts w:ascii="Arial" w:hAnsi="Arial" w:cs="Arial"/>
          <w:sz w:val="22"/>
          <w:szCs w:val="22"/>
        </w:rPr>
        <w:t>vision that contribute to well-being at work and in life. A</w:t>
      </w:r>
      <w:r w:rsidR="00357480">
        <w:rPr>
          <w:rFonts w:ascii="Arial" w:hAnsi="Arial" w:cs="Arial"/>
          <w:sz w:val="22"/>
          <w:szCs w:val="22"/>
        </w:rPr>
        <w:t xml:space="preserve"> wrap-up of the program will be </w:t>
      </w:r>
      <w:r w:rsidRPr="00B27125">
        <w:rPr>
          <w:rFonts w:ascii="Arial" w:hAnsi="Arial" w:cs="Arial"/>
          <w:sz w:val="22"/>
          <w:szCs w:val="22"/>
        </w:rPr>
        <w:t>done by assessing your credibility as a leader and developing an action plan.</w:t>
      </w:r>
    </w:p>
    <w:p w14:paraId="3D19412B" w14:textId="06B380B5" w:rsidR="00FA435C" w:rsidRDefault="00FA435C" w:rsidP="00B27125">
      <w:pPr>
        <w:pStyle w:val="NoSpacing"/>
        <w:rPr>
          <w:rFonts w:ascii="Arial" w:hAnsi="Arial" w:cs="Arial"/>
          <w:sz w:val="22"/>
          <w:szCs w:val="22"/>
        </w:rPr>
      </w:pPr>
    </w:p>
    <w:p w14:paraId="66402852" w14:textId="61898A9F" w:rsidR="00FA435C" w:rsidRPr="00FA435C" w:rsidRDefault="00FA435C" w:rsidP="00FA435C">
      <w:pPr>
        <w:rPr>
          <w:rFonts w:ascii="Arial" w:eastAsia="Calibri" w:hAnsi="Arial" w:cs="Arial"/>
          <w:b/>
          <w:sz w:val="22"/>
          <w:szCs w:val="22"/>
        </w:rPr>
      </w:pPr>
      <w:r w:rsidRPr="00FA435C">
        <w:rPr>
          <w:rFonts w:ascii="Arial" w:eastAsia="Calibri" w:hAnsi="Arial" w:cs="Arial"/>
          <w:b/>
          <w:sz w:val="22"/>
          <w:szCs w:val="22"/>
        </w:rPr>
        <w:t>This program will help leaders:</w:t>
      </w:r>
    </w:p>
    <w:p w14:paraId="4657BA3D" w14:textId="6D1F027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Understand a more comprehensive way to think about well-being as women.</w:t>
      </w:r>
    </w:p>
    <w:p w14:paraId="2E9097F1" w14:textId="28ACE00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Implement a process to improve well-being at work and in life.</w:t>
      </w:r>
    </w:p>
    <w:p w14:paraId="7C21D3F6" w14:textId="1304A5DC"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Utilize five strategies to promote individual well-being.</w:t>
      </w:r>
    </w:p>
    <w:p w14:paraId="5FC36680" w14:textId="38754A33" w:rsidR="00FA435C" w:rsidRDefault="00FA435C" w:rsidP="00B27125">
      <w:pPr>
        <w:pStyle w:val="NoSpacing"/>
        <w:rPr>
          <w:rFonts w:ascii="Arial" w:hAnsi="Arial" w:cs="Arial"/>
          <w:sz w:val="22"/>
          <w:szCs w:val="22"/>
        </w:rPr>
      </w:pPr>
    </w:p>
    <w:p w14:paraId="2355302F" w14:textId="45F7F978" w:rsidR="00A2290A" w:rsidRPr="00534316" w:rsidRDefault="0041113A" w:rsidP="00534316">
      <w:pPr>
        <w:pStyle w:val="NoSpacing"/>
        <w:rPr>
          <w:rFonts w:ascii="Arial" w:hAnsi="Arial" w:cs="Arial"/>
          <w:b/>
          <w:i/>
          <w:sz w:val="22"/>
          <w:szCs w:val="22"/>
        </w:rPr>
      </w:pPr>
      <w:r w:rsidRPr="006C6E71">
        <w:rPr>
          <w:rFonts w:ascii="Arial" w:hAnsi="Arial" w:cs="Arial"/>
          <w:noProof/>
        </w:rPr>
        <w:drawing>
          <wp:anchor distT="0" distB="0" distL="114300" distR="114300" simplePos="0" relativeHeight="251662336" behindDoc="1" locked="0" layoutInCell="1" allowOverlap="1" wp14:anchorId="57BD0371" wp14:editId="2977F42D">
            <wp:simplePos x="0" y="0"/>
            <wp:positionH relativeFrom="page">
              <wp:align>right</wp:align>
            </wp:positionH>
            <wp:positionV relativeFrom="paragraph">
              <wp:posOffset>2182495</wp:posOffset>
            </wp:positionV>
            <wp:extent cx="15868650" cy="1111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r w:rsidR="009F4490" w:rsidRPr="006C6E71">
        <w:rPr>
          <w:rFonts w:ascii="Arial" w:hAnsi="Arial" w:cs="Arial"/>
          <w:noProof/>
        </w:rPr>
        <w:drawing>
          <wp:anchor distT="0" distB="0" distL="114300" distR="114300" simplePos="0" relativeHeight="251660288" behindDoc="1" locked="0" layoutInCell="1" allowOverlap="1" wp14:anchorId="5D982AEA" wp14:editId="64F9ABE6">
            <wp:simplePos x="0" y="0"/>
            <wp:positionH relativeFrom="page">
              <wp:align>right</wp:align>
            </wp:positionH>
            <wp:positionV relativeFrom="paragraph">
              <wp:posOffset>5584190</wp:posOffset>
            </wp:positionV>
            <wp:extent cx="15868650" cy="11121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B37A77" w:rsidRPr="00C17220">
        <w:rPr>
          <w:rFonts w:ascii="Arial" w:hAnsi="Arial" w:cs="Arial"/>
          <w:b/>
          <w:i/>
          <w:iCs/>
          <w:sz w:val="22"/>
          <w:szCs w:val="22"/>
          <w:shd w:val="clear" w:color="auto" w:fill="FFFFFF"/>
        </w:rPr>
        <w:t xml:space="preserve">Competencies Addressed: </w:t>
      </w:r>
      <w:r w:rsidR="00B37A77" w:rsidRPr="00C17220">
        <w:rPr>
          <w:rFonts w:ascii="Arial" w:hAnsi="Arial" w:cs="Arial"/>
          <w:b/>
          <w:i/>
          <w:sz w:val="22"/>
          <w:szCs w:val="22"/>
          <w:shd w:val="clear" w:color="auto" w:fill="FFFFFF"/>
        </w:rPr>
        <w:t>Being resilient, drives engagement, situational adaptability, courage, drives vision and purpose</w:t>
      </w:r>
    </w:p>
    <w:sectPr w:rsidR="00A2290A" w:rsidRPr="00534316" w:rsidSect="00A22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33BB9" w14:textId="77777777" w:rsidR="005B76F0" w:rsidRDefault="005B76F0" w:rsidP="0041113A">
      <w:r>
        <w:separator/>
      </w:r>
    </w:p>
  </w:endnote>
  <w:endnote w:type="continuationSeparator" w:id="0">
    <w:p w14:paraId="62A3127C" w14:textId="77777777" w:rsidR="005B76F0" w:rsidRDefault="005B76F0" w:rsidP="0041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02FF" w:usb1="4000ACFF" w:usb2="00000001" w:usb3="00000000" w:csb0="0000019F" w:csb1="00000000"/>
  </w:font>
  <w:font w:name="Chronicle Text G1">
    <w:altName w:val="Times New Roman"/>
    <w:charset w:val="00"/>
    <w:family w:val="auto"/>
    <w:pitch w:val="variable"/>
    <w:sig w:usb0="00000001" w:usb1="4000004A" w:usb2="00000000" w:usb3="00000000" w:csb0="0000000B" w:csb1="00000000"/>
  </w:font>
  <w:font w:name="Yu Mincho">
    <w:altName w:val="游明朝"/>
    <w:panose1 w:val="00000000000000000000"/>
    <w:charset w:val="80"/>
    <w:family w:val="roman"/>
    <w:notTrueType/>
    <w:pitch w:val="default"/>
  </w:font>
  <w:font w:name="Minion Pro">
    <w:panose1 w:val="00000000000000000000"/>
    <w:charset w:val="00"/>
    <w:family w:val="auto"/>
    <w:notTrueType/>
    <w:pitch w:val="variable"/>
    <w:sig w:usb0="00000003" w:usb1="00000000" w:usb2="00000000" w:usb3="00000000" w:csb0="00000001" w:csb1="00000000"/>
  </w:font>
  <w:font w:name="Alright Sans Medium">
    <w:charset w:val="00"/>
    <w:family w:val="auto"/>
    <w:pitch w:val="variable"/>
    <w:sig w:usb0="0000000F" w:usb1="00000001" w:usb2="00000000" w:usb3="00000000" w:csb0="0000000B" w:csb1="00000000"/>
  </w:font>
  <w:font w:name="ChronicleTextG2-Roma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CEB12" w14:textId="77777777" w:rsidR="005B76F0" w:rsidRDefault="005B76F0" w:rsidP="0041113A">
      <w:r>
        <w:separator/>
      </w:r>
    </w:p>
  </w:footnote>
  <w:footnote w:type="continuationSeparator" w:id="0">
    <w:p w14:paraId="3D047778" w14:textId="77777777" w:rsidR="005B76F0" w:rsidRDefault="005B76F0" w:rsidP="0041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412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B0F6B"/>
    <w:multiLevelType w:val="hybridMultilevel"/>
    <w:tmpl w:val="53D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C4951"/>
    <w:multiLevelType w:val="hybridMultilevel"/>
    <w:tmpl w:val="E8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4094A"/>
    <w:multiLevelType w:val="hybridMultilevel"/>
    <w:tmpl w:val="176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3447E"/>
    <w:multiLevelType w:val="hybridMultilevel"/>
    <w:tmpl w:val="FA74ECBC"/>
    <w:lvl w:ilvl="0" w:tplc="876CCC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B52EC"/>
    <w:multiLevelType w:val="hybridMultilevel"/>
    <w:tmpl w:val="E2D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939C4"/>
    <w:multiLevelType w:val="hybridMultilevel"/>
    <w:tmpl w:val="BDA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55D85"/>
    <w:multiLevelType w:val="hybridMultilevel"/>
    <w:tmpl w:val="F17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F47B2"/>
    <w:multiLevelType w:val="hybridMultilevel"/>
    <w:tmpl w:val="84E4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0" w15:restartNumberingAfterBreak="0">
    <w:nsid w:val="54AB5C39"/>
    <w:multiLevelType w:val="hybridMultilevel"/>
    <w:tmpl w:val="9DE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C4DB7"/>
    <w:multiLevelType w:val="hybridMultilevel"/>
    <w:tmpl w:val="48EC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10493"/>
    <w:multiLevelType w:val="hybridMultilevel"/>
    <w:tmpl w:val="6BB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25DF2"/>
    <w:multiLevelType w:val="hybridMultilevel"/>
    <w:tmpl w:val="8DBA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3406C"/>
    <w:multiLevelType w:val="hybridMultilevel"/>
    <w:tmpl w:val="7CA4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E3766"/>
    <w:multiLevelType w:val="hybridMultilevel"/>
    <w:tmpl w:val="19A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7"/>
  </w:num>
  <w:num w:numId="4">
    <w:abstractNumId w:val="11"/>
  </w:num>
  <w:num w:numId="5">
    <w:abstractNumId w:val="6"/>
  </w:num>
  <w:num w:numId="6">
    <w:abstractNumId w:val="8"/>
  </w:num>
  <w:num w:numId="7">
    <w:abstractNumId w:val="0"/>
  </w:num>
  <w:num w:numId="8">
    <w:abstractNumId w:val="3"/>
  </w:num>
  <w:num w:numId="9">
    <w:abstractNumId w:val="10"/>
  </w:num>
  <w:num w:numId="10">
    <w:abstractNumId w:val="12"/>
  </w:num>
  <w:num w:numId="11">
    <w:abstractNumId w:val="13"/>
  </w:num>
  <w:num w:numId="12">
    <w:abstractNumId w:val="4"/>
  </w:num>
  <w:num w:numId="13">
    <w:abstractNumId w:val="14"/>
  </w:num>
  <w:num w:numId="14">
    <w:abstractNumId w:val="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146"/>
    <w:rsid w:val="000A6E1A"/>
    <w:rsid w:val="00241D17"/>
    <w:rsid w:val="00357480"/>
    <w:rsid w:val="003B4E9B"/>
    <w:rsid w:val="0041113A"/>
    <w:rsid w:val="00534316"/>
    <w:rsid w:val="005B76F0"/>
    <w:rsid w:val="006C6E71"/>
    <w:rsid w:val="007459C5"/>
    <w:rsid w:val="00801146"/>
    <w:rsid w:val="009274B5"/>
    <w:rsid w:val="00927939"/>
    <w:rsid w:val="009F4490"/>
    <w:rsid w:val="00A2290A"/>
    <w:rsid w:val="00A652DE"/>
    <w:rsid w:val="00B27125"/>
    <w:rsid w:val="00B37A77"/>
    <w:rsid w:val="00C17220"/>
    <w:rsid w:val="00C923F6"/>
    <w:rsid w:val="00D709F5"/>
    <w:rsid w:val="00DA52ED"/>
    <w:rsid w:val="00EA7141"/>
    <w:rsid w:val="00F42A40"/>
    <w:rsid w:val="00F8327A"/>
    <w:rsid w:val="00FA4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AC664"/>
  <w15:docId w15:val="{EAE55EEF-BBC5-420C-8E6C-0000621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6C6E71"/>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paragraph" w:styleId="Heading3">
    <w:name w:val="heading 3"/>
    <w:basedOn w:val="Normal"/>
    <w:link w:val="Heading3Char"/>
    <w:uiPriority w:val="9"/>
    <w:unhideWhenUsed/>
    <w:qFormat/>
    <w:rsid w:val="006C6E71"/>
    <w:pPr>
      <w:widowControl w:val="0"/>
      <w:autoSpaceDE w:val="0"/>
      <w:autoSpaceDN w:val="0"/>
      <w:spacing w:before="90"/>
      <w:ind w:left="680"/>
      <w:outlineLvl w:val="2"/>
    </w:pPr>
    <w:rPr>
      <w:rFonts w:ascii="Chronicle Text G1" w:eastAsia="Chronicle Text G1" w:hAnsi="Chronicle Text G1" w:cs="Chronicle Text G1"/>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1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01146"/>
    <w:pPr>
      <w:autoSpaceDE w:val="0"/>
      <w:autoSpaceDN w:val="0"/>
      <w:adjustRightInd w:val="0"/>
      <w:spacing w:line="288" w:lineRule="auto"/>
      <w:textAlignment w:val="center"/>
    </w:pPr>
    <w:rPr>
      <w:rFonts w:ascii="Minion Pro" w:hAnsi="Minion Pro" w:cs="Minion Pro"/>
      <w:color w:val="000000"/>
    </w:rPr>
  </w:style>
  <w:style w:type="character" w:customStyle="1" w:styleId="ProgramName">
    <w:name w:val="Program Name"/>
    <w:basedOn w:val="DefaultParagraphFont"/>
    <w:uiPriority w:val="99"/>
    <w:rsid w:val="00801146"/>
    <w:rPr>
      <w:rFonts w:ascii="Alright Sans Medium" w:hAnsi="Alright Sans Medium" w:cs="Alright Sans Medium"/>
      <w:caps/>
      <w:color w:val="16224A"/>
      <w:spacing w:val="-2"/>
      <w:sz w:val="24"/>
      <w:szCs w:val="24"/>
    </w:rPr>
  </w:style>
  <w:style w:type="paragraph" w:customStyle="1" w:styleId="Bodycopy">
    <w:name w:val="Body copy"/>
    <w:basedOn w:val="Normal"/>
    <w:uiPriority w:val="99"/>
    <w:rsid w:val="00A2290A"/>
    <w:pPr>
      <w:suppressAutoHyphens/>
      <w:autoSpaceDE w:val="0"/>
      <w:autoSpaceDN w:val="0"/>
      <w:adjustRightInd w:val="0"/>
      <w:spacing w:line="220" w:lineRule="atLeast"/>
      <w:textAlignment w:val="center"/>
    </w:pPr>
    <w:rPr>
      <w:rFonts w:ascii="ChronicleTextG2-Roman" w:hAnsi="ChronicleTextG2-Roman" w:cs="ChronicleTextG2-Roman"/>
      <w:color w:val="000000"/>
      <w:sz w:val="18"/>
      <w:szCs w:val="18"/>
    </w:rPr>
  </w:style>
  <w:style w:type="character" w:customStyle="1" w:styleId="ProgramDescriptions">
    <w:name w:val="Program Descriptions"/>
    <w:uiPriority w:val="99"/>
    <w:rsid w:val="00A2290A"/>
    <w:rPr>
      <w:rFonts w:ascii="Chronicle Text G1" w:hAnsi="Chronicle Text G1" w:cs="Chronicle Text G1"/>
      <w:sz w:val="21"/>
      <w:szCs w:val="21"/>
    </w:rPr>
  </w:style>
  <w:style w:type="character" w:customStyle="1" w:styleId="Heading2Char">
    <w:name w:val="Heading 2 Char"/>
    <w:basedOn w:val="DefaultParagraphFont"/>
    <w:link w:val="Heading2"/>
    <w:uiPriority w:val="9"/>
    <w:rsid w:val="006C6E71"/>
    <w:rPr>
      <w:rFonts w:ascii="Chronicle Text G1" w:eastAsia="Chronicle Text G1" w:hAnsi="Chronicle Text G1" w:cs="Chronicle Text G1"/>
      <w:b/>
      <w:bCs/>
      <w:lang w:bidi="en-US"/>
    </w:rPr>
  </w:style>
  <w:style w:type="character" w:customStyle="1" w:styleId="Heading3Char">
    <w:name w:val="Heading 3 Char"/>
    <w:basedOn w:val="DefaultParagraphFont"/>
    <w:link w:val="Heading3"/>
    <w:uiPriority w:val="9"/>
    <w:rsid w:val="006C6E71"/>
    <w:rPr>
      <w:rFonts w:ascii="Chronicle Text G1" w:eastAsia="Chronicle Text G1" w:hAnsi="Chronicle Text G1" w:cs="Chronicle Text G1"/>
      <w:b/>
      <w:bCs/>
      <w:sz w:val="20"/>
      <w:szCs w:val="20"/>
      <w:lang w:bidi="en-US"/>
    </w:rPr>
  </w:style>
  <w:style w:type="paragraph" w:styleId="BodyText">
    <w:name w:val="Body Text"/>
    <w:basedOn w:val="Normal"/>
    <w:link w:val="BodyTextChar"/>
    <w:uiPriority w:val="1"/>
    <w:qFormat/>
    <w:rsid w:val="006C6E71"/>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C6E71"/>
    <w:rPr>
      <w:rFonts w:ascii="ChronicleTextG1-Roman" w:eastAsia="ChronicleTextG1-Roman" w:hAnsi="ChronicleTextG1-Roman" w:cs="ChronicleTextG1-Roman"/>
      <w:sz w:val="20"/>
      <w:szCs w:val="20"/>
      <w:lang w:bidi="en-US"/>
    </w:rPr>
  </w:style>
  <w:style w:type="paragraph" w:styleId="ListParagraph">
    <w:name w:val="List Paragraph"/>
    <w:basedOn w:val="Normal"/>
    <w:uiPriority w:val="1"/>
    <w:qFormat/>
    <w:rsid w:val="006C6E71"/>
    <w:pPr>
      <w:widowControl w:val="0"/>
      <w:autoSpaceDE w:val="0"/>
      <w:autoSpaceDN w:val="0"/>
      <w:ind w:left="1040" w:hanging="360"/>
    </w:pPr>
    <w:rPr>
      <w:rFonts w:ascii="ChronicleTextG1-Roman" w:eastAsia="ChronicleTextG1-Roman" w:hAnsi="ChronicleTextG1-Roman" w:cs="ChronicleTextG1-Roman"/>
      <w:sz w:val="22"/>
      <w:szCs w:val="22"/>
      <w:lang w:bidi="en-US"/>
    </w:rPr>
  </w:style>
  <w:style w:type="paragraph" w:styleId="NoSpacing">
    <w:name w:val="No Spacing"/>
    <w:uiPriority w:val="1"/>
    <w:qFormat/>
    <w:rsid w:val="00B27125"/>
  </w:style>
  <w:style w:type="paragraph" w:styleId="NormalWeb">
    <w:name w:val="Normal (Web)"/>
    <w:basedOn w:val="Normal"/>
    <w:uiPriority w:val="99"/>
    <w:semiHidden/>
    <w:unhideWhenUsed/>
    <w:rsid w:val="009F44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1113A"/>
    <w:pPr>
      <w:tabs>
        <w:tab w:val="center" w:pos="4680"/>
        <w:tab w:val="right" w:pos="9360"/>
      </w:tabs>
    </w:pPr>
  </w:style>
  <w:style w:type="character" w:customStyle="1" w:styleId="HeaderChar">
    <w:name w:val="Header Char"/>
    <w:basedOn w:val="DefaultParagraphFont"/>
    <w:link w:val="Header"/>
    <w:uiPriority w:val="99"/>
    <w:rsid w:val="0041113A"/>
  </w:style>
  <w:style w:type="paragraph" w:styleId="Footer">
    <w:name w:val="footer"/>
    <w:basedOn w:val="Normal"/>
    <w:link w:val="FooterChar"/>
    <w:uiPriority w:val="99"/>
    <w:unhideWhenUsed/>
    <w:rsid w:val="0041113A"/>
    <w:pPr>
      <w:tabs>
        <w:tab w:val="center" w:pos="4680"/>
        <w:tab w:val="right" w:pos="9360"/>
      </w:tabs>
    </w:pPr>
  </w:style>
  <w:style w:type="character" w:customStyle="1" w:styleId="FooterChar">
    <w:name w:val="Footer Char"/>
    <w:basedOn w:val="DefaultParagraphFont"/>
    <w:link w:val="Footer"/>
    <w:uiPriority w:val="99"/>
    <w:rsid w:val="00411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529904">
      <w:bodyDiv w:val="1"/>
      <w:marLeft w:val="0"/>
      <w:marRight w:val="0"/>
      <w:marTop w:val="0"/>
      <w:marBottom w:val="0"/>
      <w:divBdr>
        <w:top w:val="none" w:sz="0" w:space="0" w:color="auto"/>
        <w:left w:val="none" w:sz="0" w:space="0" w:color="auto"/>
        <w:bottom w:val="none" w:sz="0" w:space="0" w:color="auto"/>
        <w:right w:val="none" w:sz="0" w:space="0" w:color="auto"/>
      </w:divBdr>
    </w:div>
    <w:div w:id="1188521794">
      <w:bodyDiv w:val="1"/>
      <w:marLeft w:val="0"/>
      <w:marRight w:val="0"/>
      <w:marTop w:val="0"/>
      <w:marBottom w:val="0"/>
      <w:divBdr>
        <w:top w:val="none" w:sz="0" w:space="0" w:color="auto"/>
        <w:left w:val="none" w:sz="0" w:space="0" w:color="auto"/>
        <w:bottom w:val="none" w:sz="0" w:space="0" w:color="auto"/>
        <w:right w:val="none" w:sz="0" w:space="0" w:color="auto"/>
      </w:divBdr>
    </w:div>
    <w:div w:id="1414280316">
      <w:bodyDiv w:val="1"/>
      <w:marLeft w:val="0"/>
      <w:marRight w:val="0"/>
      <w:marTop w:val="0"/>
      <w:marBottom w:val="0"/>
      <w:divBdr>
        <w:top w:val="none" w:sz="0" w:space="0" w:color="auto"/>
        <w:left w:val="none" w:sz="0" w:space="0" w:color="auto"/>
        <w:bottom w:val="none" w:sz="0" w:space="0" w:color="auto"/>
        <w:right w:val="none" w:sz="0" w:space="0" w:color="auto"/>
      </w:divBdr>
    </w:div>
    <w:div w:id="1591159264">
      <w:bodyDiv w:val="1"/>
      <w:marLeft w:val="0"/>
      <w:marRight w:val="0"/>
      <w:marTop w:val="0"/>
      <w:marBottom w:val="0"/>
      <w:divBdr>
        <w:top w:val="none" w:sz="0" w:space="0" w:color="auto"/>
        <w:left w:val="none" w:sz="0" w:space="0" w:color="auto"/>
        <w:bottom w:val="none" w:sz="0" w:space="0" w:color="auto"/>
        <w:right w:val="none" w:sz="0" w:space="0" w:color="auto"/>
      </w:divBdr>
    </w:div>
    <w:div w:id="1710689278">
      <w:bodyDiv w:val="1"/>
      <w:marLeft w:val="0"/>
      <w:marRight w:val="0"/>
      <w:marTop w:val="0"/>
      <w:marBottom w:val="0"/>
      <w:divBdr>
        <w:top w:val="none" w:sz="0" w:space="0" w:color="auto"/>
        <w:left w:val="none" w:sz="0" w:space="0" w:color="auto"/>
        <w:bottom w:val="none" w:sz="0" w:space="0" w:color="auto"/>
        <w:right w:val="none" w:sz="0" w:space="0" w:color="auto"/>
      </w:divBdr>
    </w:div>
    <w:div w:id="1964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Cadieux</cp:lastModifiedBy>
  <cp:revision>2</cp:revision>
  <cp:lastPrinted>2019-10-09T19:46:00Z</cp:lastPrinted>
  <dcterms:created xsi:type="dcterms:W3CDTF">2020-04-01T18:38:00Z</dcterms:created>
  <dcterms:modified xsi:type="dcterms:W3CDTF">2020-04-01T18:38:00Z</dcterms:modified>
</cp:coreProperties>
</file>